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71" w:rsidRPr="005B3F59" w:rsidRDefault="00416371" w:rsidP="00416371">
      <w:pPr>
        <w:rPr>
          <w:b/>
          <w:sz w:val="24"/>
          <w:szCs w:val="24"/>
        </w:rPr>
      </w:pPr>
      <w:bookmarkStart w:id="0" w:name="_GoBack"/>
      <w:bookmarkEnd w:id="0"/>
      <w:r w:rsidRPr="00341E3F">
        <w:rPr>
          <w:b/>
          <w:sz w:val="24"/>
          <w:szCs w:val="24"/>
        </w:rPr>
        <w:t xml:space="preserve">Learning about </w:t>
      </w:r>
      <w:proofErr w:type="spellStart"/>
      <w:r w:rsidRPr="00341E3F">
        <w:rPr>
          <w:b/>
          <w:sz w:val="24"/>
          <w:szCs w:val="24"/>
        </w:rPr>
        <w:t>Alevism</w:t>
      </w:r>
      <w:proofErr w:type="spellEnd"/>
      <w:r w:rsidRPr="00341E3F">
        <w:rPr>
          <w:b/>
          <w:sz w:val="24"/>
          <w:szCs w:val="24"/>
        </w:rPr>
        <w:t>: guidance for SACREs and schools</w:t>
      </w:r>
    </w:p>
    <w:p w:rsidR="00416371" w:rsidRDefault="00416371" w:rsidP="00416371">
      <w:r>
        <w:t xml:space="preserve">One of the greatest strengths of the local arrangements for religious education in England is that it enables SACREs and schools to take account of the significant ‘other’ religions and worldviews in the local area. As diversification of the education system increases with the growth of the </w:t>
      </w:r>
      <w:proofErr w:type="spellStart"/>
      <w:r>
        <w:t>academisation</w:t>
      </w:r>
      <w:proofErr w:type="spellEnd"/>
      <w:r>
        <w:t xml:space="preserve"> agenda and Free Schools, the definition of ‘local’ can be very specific indeed.</w:t>
      </w:r>
    </w:p>
    <w:p w:rsidR="00416371" w:rsidRDefault="00416371" w:rsidP="00416371">
      <w:r>
        <w:t xml:space="preserve">Whether you are a SACRE seeking to provide options for your schools to meet localised contexts, of an individual Academy or Free School with a significant </w:t>
      </w:r>
      <w:proofErr w:type="spellStart"/>
      <w:r>
        <w:t>Alevi</w:t>
      </w:r>
      <w:proofErr w:type="spellEnd"/>
      <w:r>
        <w:t xml:space="preserve"> cohort, this pack provides you with a basis for planning learning about </w:t>
      </w:r>
      <w:proofErr w:type="spellStart"/>
      <w:r>
        <w:t>Alevism</w:t>
      </w:r>
      <w:proofErr w:type="spellEnd"/>
      <w:r>
        <w:t xml:space="preserve"> within your RE curriculum. For those who may just be looking for a different religion for their students to study, one which raises many questions and concepts about what we mean by ‘religion’, </w:t>
      </w:r>
      <w:proofErr w:type="spellStart"/>
      <w:r>
        <w:t>Alevism</w:t>
      </w:r>
      <w:proofErr w:type="spellEnd"/>
      <w:r>
        <w:t xml:space="preserve"> provides a stimulating and thought-provoking alternative with which to explore religion in the modern world.</w:t>
      </w:r>
    </w:p>
    <w:p w:rsidR="00416371" w:rsidRDefault="00416371" w:rsidP="00416371">
      <w:proofErr w:type="spellStart"/>
      <w:r>
        <w:t>Alevism</w:t>
      </w:r>
      <w:proofErr w:type="spellEnd"/>
      <w:r>
        <w:t xml:space="preserve"> is a collection of rich traditions and it is difficult to define it clearly and succinctly. </w:t>
      </w:r>
      <w:proofErr w:type="spellStart"/>
      <w:r>
        <w:t>Alevi</w:t>
      </w:r>
      <w:proofErr w:type="spellEnd"/>
      <w:r>
        <w:t xml:space="preserve"> people themselves have diverse interpretations, understandings and practices according to their geographical place of origin and level of awareness of aspects of the traditions. There are differences according to East and West Turkey, rural and urban, Anatolia and the European diaspora. This makes the study of </w:t>
      </w:r>
      <w:proofErr w:type="spellStart"/>
      <w:r>
        <w:t>Alevism</w:t>
      </w:r>
      <w:proofErr w:type="spellEnd"/>
      <w:r>
        <w:t xml:space="preserve"> a fascinating journey of discovery and enquiry, which in turn helps to enrich the religious education in any school, not just those with significant numbers of </w:t>
      </w:r>
      <w:proofErr w:type="spellStart"/>
      <w:r>
        <w:t>Alevi</w:t>
      </w:r>
      <w:proofErr w:type="spellEnd"/>
      <w:r>
        <w:t xml:space="preserve"> pupils. A brief introduction to </w:t>
      </w:r>
      <w:proofErr w:type="spellStart"/>
      <w:r>
        <w:t>Alevism</w:t>
      </w:r>
      <w:proofErr w:type="spellEnd"/>
      <w:r>
        <w:t xml:space="preserve"> can be found on the website of the London </w:t>
      </w:r>
      <w:proofErr w:type="spellStart"/>
      <w:r>
        <w:t>Cemevi</w:t>
      </w:r>
      <w:proofErr w:type="spellEnd"/>
      <w:r>
        <w:t xml:space="preserve"> </w:t>
      </w:r>
      <w:hyperlink r:id="rId5" w:history="1">
        <w:r w:rsidRPr="00713953">
          <w:rPr>
            <w:rStyle w:val="Hyperlink"/>
          </w:rPr>
          <w:t>http://www.alevinet.org/</w:t>
        </w:r>
      </w:hyperlink>
      <w:r>
        <w:t xml:space="preserve"> by clicking on the ‘English’ button at the top. </w:t>
      </w:r>
    </w:p>
    <w:p w:rsidR="00416371" w:rsidRDefault="00416371" w:rsidP="00416371">
      <w:r>
        <w:t xml:space="preserve">The materials have been developed by The Prince of Wales Primary School, Enfield and Highbury Grove High School, Islington and the local </w:t>
      </w:r>
      <w:proofErr w:type="spellStart"/>
      <w:r>
        <w:t>Alevi</w:t>
      </w:r>
      <w:proofErr w:type="spellEnd"/>
      <w:r>
        <w:t xml:space="preserve"> communities of North London and the </w:t>
      </w:r>
      <w:proofErr w:type="spellStart"/>
      <w:r>
        <w:t>Cemevi</w:t>
      </w:r>
      <w:proofErr w:type="spellEnd"/>
      <w:r>
        <w:t xml:space="preserve"> at </w:t>
      </w:r>
      <w:proofErr w:type="spellStart"/>
      <w:r>
        <w:t>Dalston</w:t>
      </w:r>
      <w:proofErr w:type="spellEnd"/>
      <w:r>
        <w:t xml:space="preserve">. Resources, both general and specifically designed for schools, can be accessed on their website: </w:t>
      </w:r>
      <w:hyperlink r:id="rId6" w:history="1">
        <w:r w:rsidRPr="00713953">
          <w:rPr>
            <w:rStyle w:val="Hyperlink"/>
          </w:rPr>
          <w:t>http://www.alevinet.org/RP.aspx?pid=Alevism-Resorces_en-GB</w:t>
        </w:r>
      </w:hyperlink>
      <w:r>
        <w:t xml:space="preserve"> </w:t>
      </w:r>
    </w:p>
    <w:p w:rsidR="00416371" w:rsidRDefault="00416371" w:rsidP="00416371">
      <w:r>
        <w:t xml:space="preserve">In exploring </w:t>
      </w:r>
      <w:proofErr w:type="spellStart"/>
      <w:r>
        <w:t>Alevism</w:t>
      </w:r>
      <w:proofErr w:type="spellEnd"/>
      <w:r>
        <w:t>, pupils are encouraged to learn:</w:t>
      </w:r>
    </w:p>
    <w:p w:rsidR="00416371" w:rsidRDefault="00416371" w:rsidP="00416371">
      <w:pPr>
        <w:pStyle w:val="ListParagraph"/>
        <w:numPr>
          <w:ilvl w:val="0"/>
          <w:numId w:val="3"/>
        </w:numPr>
      </w:pPr>
      <w:r>
        <w:t>What the main beliefs and teachings are;</w:t>
      </w:r>
    </w:p>
    <w:p w:rsidR="00416371" w:rsidRDefault="00416371" w:rsidP="00416371">
      <w:pPr>
        <w:pStyle w:val="ListParagraph"/>
        <w:numPr>
          <w:ilvl w:val="0"/>
          <w:numId w:val="3"/>
        </w:numPr>
      </w:pPr>
      <w:r>
        <w:t xml:space="preserve">The sources of wisdom that inspire and sustain </w:t>
      </w:r>
      <w:proofErr w:type="spellStart"/>
      <w:r>
        <w:t>Alevi</w:t>
      </w:r>
      <w:proofErr w:type="spellEnd"/>
      <w:r>
        <w:t xml:space="preserve"> life;</w:t>
      </w:r>
    </w:p>
    <w:p w:rsidR="00416371" w:rsidRDefault="00416371" w:rsidP="00416371">
      <w:pPr>
        <w:pStyle w:val="ListParagraph"/>
        <w:numPr>
          <w:ilvl w:val="0"/>
          <w:numId w:val="3"/>
        </w:numPr>
      </w:pPr>
      <w:r>
        <w:t xml:space="preserve">How </w:t>
      </w:r>
      <w:proofErr w:type="spellStart"/>
      <w:r>
        <w:t>Alevi</w:t>
      </w:r>
      <w:proofErr w:type="spellEnd"/>
      <w:r>
        <w:t xml:space="preserve"> people live out and express their faith in different contexts in Turkey and the UK;</w:t>
      </w:r>
    </w:p>
    <w:p w:rsidR="00416371" w:rsidRDefault="00416371" w:rsidP="00416371">
      <w:pPr>
        <w:pStyle w:val="ListParagraph"/>
        <w:numPr>
          <w:ilvl w:val="0"/>
          <w:numId w:val="3"/>
        </w:numPr>
      </w:pPr>
      <w:r>
        <w:t xml:space="preserve">What </w:t>
      </w:r>
      <w:proofErr w:type="spellStart"/>
      <w:r>
        <w:t>Alevism</w:t>
      </w:r>
      <w:proofErr w:type="spellEnd"/>
      <w:r>
        <w:t xml:space="preserve"> has to say about the nature of Reality and Truth underpinning life;</w:t>
      </w:r>
    </w:p>
    <w:p w:rsidR="00416371" w:rsidRDefault="00416371" w:rsidP="00416371">
      <w:pPr>
        <w:pStyle w:val="ListParagraph"/>
        <w:numPr>
          <w:ilvl w:val="0"/>
          <w:numId w:val="3"/>
        </w:numPr>
      </w:pPr>
      <w:r>
        <w:t xml:space="preserve">What it means to be an </w:t>
      </w:r>
      <w:proofErr w:type="spellStart"/>
      <w:r>
        <w:t>Alevi</w:t>
      </w:r>
      <w:proofErr w:type="spellEnd"/>
      <w:r>
        <w:t xml:space="preserve"> and what it has to say about human identity, diversity and belonging;</w:t>
      </w:r>
    </w:p>
    <w:p w:rsidR="00416371" w:rsidRDefault="00416371" w:rsidP="00416371">
      <w:pPr>
        <w:pStyle w:val="ListParagraph"/>
        <w:numPr>
          <w:ilvl w:val="0"/>
          <w:numId w:val="3"/>
        </w:numPr>
      </w:pPr>
      <w:r>
        <w:t xml:space="preserve">Core </w:t>
      </w:r>
      <w:proofErr w:type="spellStart"/>
      <w:r>
        <w:t>Alevi</w:t>
      </w:r>
      <w:proofErr w:type="spellEnd"/>
      <w:r>
        <w:t xml:space="preserve"> values and living in community.</w:t>
      </w:r>
    </w:p>
    <w:p w:rsidR="00416371" w:rsidRDefault="00416371" w:rsidP="00416371">
      <w:r>
        <w:t xml:space="preserve">Learning will be planned to suit the context and ethos of each school, in accordance with the appropriate agreed syllabus, Trust deeds or in the case of Academies and Free Schools, their Funding Agreement. The structure provided here is illustrative to support planning for appropriate knowledge, understanding and learning as </w:t>
      </w:r>
      <w:proofErr w:type="gramStart"/>
      <w:r>
        <w:t>pupils</w:t>
      </w:r>
      <w:proofErr w:type="gramEnd"/>
      <w:r>
        <w:t xml:space="preserve"> progress through their education. In planning pupils’ learning, teachers may take the following into consideration:</w:t>
      </w:r>
    </w:p>
    <w:p w:rsidR="00416371" w:rsidRDefault="00416371" w:rsidP="00416371">
      <w:pPr>
        <w:pStyle w:val="ListParagraph"/>
        <w:numPr>
          <w:ilvl w:val="0"/>
          <w:numId w:val="4"/>
        </w:numPr>
      </w:pPr>
      <w:r>
        <w:t xml:space="preserve">What can pupils learn about </w:t>
      </w:r>
      <w:proofErr w:type="spellStart"/>
      <w:r>
        <w:t>Alevism</w:t>
      </w:r>
      <w:proofErr w:type="spellEnd"/>
      <w:r>
        <w:t xml:space="preserve"> as a religion or world-view from an exploration of the beliefs, practices, structures and sources of the faith?</w:t>
      </w:r>
    </w:p>
    <w:p w:rsidR="00416371" w:rsidRDefault="00416371" w:rsidP="00416371">
      <w:pPr>
        <w:pStyle w:val="ListParagraph"/>
        <w:numPr>
          <w:ilvl w:val="0"/>
          <w:numId w:val="4"/>
        </w:numPr>
      </w:pPr>
      <w:r>
        <w:t xml:space="preserve">How can we provide opportunities for pupils to reflect on their own experience and values through their exploration of </w:t>
      </w:r>
      <w:proofErr w:type="spellStart"/>
      <w:r>
        <w:t>Alevism</w:t>
      </w:r>
      <w:proofErr w:type="spellEnd"/>
      <w:r>
        <w:t>?</w:t>
      </w:r>
    </w:p>
    <w:p w:rsidR="00416371" w:rsidRDefault="00416371" w:rsidP="00416371">
      <w:pPr>
        <w:pStyle w:val="ListParagraph"/>
        <w:numPr>
          <w:ilvl w:val="0"/>
          <w:numId w:val="4"/>
        </w:numPr>
      </w:pPr>
      <w:r>
        <w:t xml:space="preserve">How can we help pupils make sense of what it means to be an </w:t>
      </w:r>
      <w:proofErr w:type="spellStart"/>
      <w:r>
        <w:t>Alevi</w:t>
      </w:r>
      <w:proofErr w:type="spellEnd"/>
      <w:r>
        <w:t xml:space="preserve"> through their exploration of </w:t>
      </w:r>
      <w:proofErr w:type="spellStart"/>
      <w:r>
        <w:t>Alevism</w:t>
      </w:r>
      <w:proofErr w:type="spellEnd"/>
      <w:r>
        <w:t xml:space="preserve"> as lived and practised in the UK and Anatolia/Turkey?</w:t>
      </w:r>
    </w:p>
    <w:p w:rsidR="00416371" w:rsidRDefault="00416371" w:rsidP="00416371">
      <w:pPr>
        <w:pStyle w:val="ListParagraph"/>
        <w:numPr>
          <w:ilvl w:val="0"/>
          <w:numId w:val="4"/>
        </w:numPr>
      </w:pPr>
      <w:r>
        <w:t xml:space="preserve">Which central concepts in </w:t>
      </w:r>
      <w:proofErr w:type="spellStart"/>
      <w:r>
        <w:t>Alevism</w:t>
      </w:r>
      <w:proofErr w:type="spellEnd"/>
      <w:r>
        <w:t xml:space="preserve"> provide the richest opportunities for critical reflection and analysis?</w:t>
      </w:r>
    </w:p>
    <w:p w:rsidR="00416371" w:rsidRDefault="00416371" w:rsidP="00416371">
      <w:pPr>
        <w:pStyle w:val="ListParagraph"/>
        <w:numPr>
          <w:ilvl w:val="0"/>
          <w:numId w:val="4"/>
        </w:numPr>
      </w:pPr>
      <w:r>
        <w:t xml:space="preserve">What insights can </w:t>
      </w:r>
      <w:proofErr w:type="spellStart"/>
      <w:r>
        <w:t>Alevism</w:t>
      </w:r>
      <w:proofErr w:type="spellEnd"/>
      <w:r>
        <w:t xml:space="preserve"> provide into what it means to be human, how we should live and the nature of Reality that might help pupils reflect on how they make sense of life?</w:t>
      </w:r>
    </w:p>
    <w:p w:rsidR="00416371" w:rsidRDefault="00416371" w:rsidP="00416371">
      <w:pPr>
        <w:pStyle w:val="ListParagraph"/>
        <w:numPr>
          <w:ilvl w:val="0"/>
          <w:numId w:val="4"/>
        </w:numPr>
      </w:pPr>
      <w:r>
        <w:t xml:space="preserve">How might an exploration of </w:t>
      </w:r>
      <w:proofErr w:type="spellStart"/>
      <w:r>
        <w:t>Alevism</w:t>
      </w:r>
      <w:proofErr w:type="spellEnd"/>
      <w:r>
        <w:t xml:space="preserve"> contribute to a pupil’s growing sense of self in relation to her/his world?</w:t>
      </w:r>
    </w:p>
    <w:p w:rsidR="00416371" w:rsidRDefault="00416371" w:rsidP="00416371">
      <w:r>
        <w:t xml:space="preserve">On behalf of the </w:t>
      </w:r>
      <w:proofErr w:type="spellStart"/>
      <w:r>
        <w:t>Alevi</w:t>
      </w:r>
      <w:proofErr w:type="spellEnd"/>
      <w:r>
        <w:t xml:space="preserve"> community, we hope you find the materials produced here useful to your SACRE, school and pupils.</w:t>
      </w:r>
    </w:p>
    <w:p w:rsidR="00416371" w:rsidRDefault="00416371" w:rsidP="00416371"/>
    <w:p w:rsidR="00416371" w:rsidRDefault="00416371" w:rsidP="00416371">
      <w:r>
        <w:lastRenderedPageBreak/>
        <w:t>Contents</w:t>
      </w:r>
    </w:p>
    <w:p w:rsidR="00416371" w:rsidRDefault="00416371" w:rsidP="00416371">
      <w:pPr>
        <w:pStyle w:val="ListParagraph"/>
        <w:numPr>
          <w:ilvl w:val="0"/>
          <w:numId w:val="1"/>
        </w:numPr>
        <w:spacing w:before="240" w:line="480" w:lineRule="auto"/>
      </w:pPr>
      <w:r>
        <w:t>Aims across Key Stages 1 – 3</w:t>
      </w:r>
    </w:p>
    <w:p w:rsidR="00416371" w:rsidRDefault="00416371" w:rsidP="00416371">
      <w:pPr>
        <w:pStyle w:val="ListParagraph"/>
        <w:numPr>
          <w:ilvl w:val="0"/>
          <w:numId w:val="1"/>
        </w:numPr>
        <w:spacing w:before="240" w:line="480" w:lineRule="auto"/>
      </w:pPr>
      <w:r>
        <w:t>KS1  planning grid and content</w:t>
      </w:r>
    </w:p>
    <w:p w:rsidR="00416371" w:rsidRDefault="00416371" w:rsidP="00416371">
      <w:pPr>
        <w:pStyle w:val="ListParagraph"/>
        <w:numPr>
          <w:ilvl w:val="0"/>
          <w:numId w:val="1"/>
        </w:numPr>
        <w:spacing w:before="240" w:line="480" w:lineRule="auto"/>
      </w:pPr>
      <w:r>
        <w:t>KS2 planning grid and content</w:t>
      </w:r>
    </w:p>
    <w:p w:rsidR="00416371" w:rsidRDefault="00416371" w:rsidP="00416371">
      <w:pPr>
        <w:pStyle w:val="ListParagraph"/>
        <w:numPr>
          <w:ilvl w:val="0"/>
          <w:numId w:val="1"/>
        </w:numPr>
        <w:spacing w:before="240" w:line="480" w:lineRule="auto"/>
      </w:pPr>
      <w:r>
        <w:t xml:space="preserve">KS3 planning grid and content </w:t>
      </w:r>
    </w:p>
    <w:p w:rsidR="00416371" w:rsidRDefault="00416371" w:rsidP="00416371">
      <w:pPr>
        <w:pStyle w:val="ListParagraph"/>
        <w:numPr>
          <w:ilvl w:val="0"/>
          <w:numId w:val="1"/>
        </w:numPr>
        <w:spacing w:before="240" w:line="480" w:lineRule="auto"/>
      </w:pPr>
      <w:r>
        <w:t>Sample KS 1 lessons</w:t>
      </w:r>
    </w:p>
    <w:p w:rsidR="00416371" w:rsidRDefault="00416371" w:rsidP="00416371">
      <w:pPr>
        <w:pStyle w:val="ListParagraph"/>
        <w:numPr>
          <w:ilvl w:val="0"/>
          <w:numId w:val="1"/>
        </w:numPr>
        <w:spacing w:before="240" w:line="480" w:lineRule="auto"/>
      </w:pPr>
      <w:r>
        <w:t>Sample KS2 lessons</w:t>
      </w:r>
    </w:p>
    <w:p w:rsidR="00416371" w:rsidRDefault="00416371" w:rsidP="00416371">
      <w:pPr>
        <w:pStyle w:val="ListParagraph"/>
        <w:numPr>
          <w:ilvl w:val="0"/>
          <w:numId w:val="1"/>
        </w:numPr>
        <w:spacing w:before="240" w:line="480" w:lineRule="auto"/>
      </w:pPr>
      <w:r>
        <w:t>Sample KS3 lessons</w:t>
      </w:r>
    </w:p>
    <w:p w:rsidR="00416371" w:rsidRDefault="00416371" w:rsidP="00416371">
      <w:pPr>
        <w:pStyle w:val="ListParagraph"/>
        <w:numPr>
          <w:ilvl w:val="0"/>
          <w:numId w:val="1"/>
        </w:numPr>
        <w:spacing w:before="240" w:line="480" w:lineRule="auto"/>
      </w:pPr>
      <w:r>
        <w:t>Resources</w:t>
      </w:r>
    </w:p>
    <w:p w:rsidR="00416371" w:rsidRDefault="00416371" w:rsidP="00416371">
      <w:pPr>
        <w:pStyle w:val="ListParagraph"/>
        <w:numPr>
          <w:ilvl w:val="0"/>
          <w:numId w:val="1"/>
        </w:numPr>
      </w:pPr>
      <w:r>
        <w:br w:type="page"/>
      </w:r>
    </w:p>
    <w:p w:rsidR="00416371" w:rsidRDefault="00416371" w:rsidP="00416371">
      <w:pPr>
        <w:pStyle w:val="ListParagraph"/>
        <w:numPr>
          <w:ilvl w:val="0"/>
          <w:numId w:val="1"/>
        </w:numPr>
        <w:sectPr w:rsidR="00416371" w:rsidSect="00C35B90">
          <w:pgSz w:w="11906" w:h="16838"/>
          <w:pgMar w:top="851" w:right="851" w:bottom="851" w:left="851" w:header="709" w:footer="709" w:gutter="0"/>
          <w:cols w:space="708"/>
          <w:docGrid w:linePitch="360"/>
        </w:sectPr>
      </w:pPr>
    </w:p>
    <w:tbl>
      <w:tblPr>
        <w:tblW w:w="14640" w:type="dxa"/>
        <w:tblInd w:w="96" w:type="dxa"/>
        <w:tblLayout w:type="fixed"/>
        <w:tblCellMar>
          <w:left w:w="0" w:type="dxa"/>
          <w:right w:w="0" w:type="dxa"/>
        </w:tblCellMar>
        <w:tblLook w:val="01E0" w:firstRow="1" w:lastRow="1" w:firstColumn="1" w:lastColumn="1" w:noHBand="0" w:noVBand="0"/>
      </w:tblPr>
      <w:tblGrid>
        <w:gridCol w:w="1883"/>
        <w:gridCol w:w="3082"/>
        <w:gridCol w:w="3225"/>
        <w:gridCol w:w="3225"/>
        <w:gridCol w:w="3225"/>
      </w:tblGrid>
      <w:tr w:rsidR="00416371" w:rsidRPr="007A3C9B" w:rsidTr="004A45A6">
        <w:trPr>
          <w:trHeight w:hRule="exact" w:val="456"/>
        </w:trPr>
        <w:tc>
          <w:tcPr>
            <w:tcW w:w="1883" w:type="dxa"/>
            <w:tcBorders>
              <w:top w:val="single" w:sz="5" w:space="0" w:color="000000"/>
              <w:left w:val="single" w:sz="5" w:space="0" w:color="000000"/>
              <w:bottom w:val="single" w:sz="4" w:space="0" w:color="auto"/>
              <w:right w:val="single" w:sz="5" w:space="0" w:color="000000"/>
            </w:tcBorders>
            <w:shd w:val="clear" w:color="auto" w:fill="D9D9D9" w:themeFill="background1" w:themeFillShade="D9"/>
            <w:vAlign w:val="center"/>
          </w:tcPr>
          <w:p w:rsidR="00416371" w:rsidRPr="007D1C34" w:rsidRDefault="00416371" w:rsidP="004A45A6">
            <w:pPr>
              <w:pStyle w:val="TableParagraph"/>
              <w:ind w:left="142" w:right="1"/>
              <w:jc w:val="center"/>
              <w:rPr>
                <w:rFonts w:eastAsia="Calibri" w:cs="Arial"/>
                <w:sz w:val="32"/>
                <w:szCs w:val="32"/>
              </w:rPr>
            </w:pPr>
            <w:r w:rsidRPr="007D1C34">
              <w:rPr>
                <w:rFonts w:cs="Arial"/>
                <w:b/>
                <w:sz w:val="32"/>
                <w:szCs w:val="32"/>
              </w:rPr>
              <w:lastRenderedPageBreak/>
              <w:t>Aims</w:t>
            </w:r>
          </w:p>
        </w:tc>
        <w:tc>
          <w:tcPr>
            <w:tcW w:w="3082" w:type="dxa"/>
            <w:tcBorders>
              <w:top w:val="single" w:sz="5" w:space="0" w:color="000000"/>
              <w:left w:val="single" w:sz="5" w:space="0" w:color="000000"/>
              <w:bottom w:val="single" w:sz="4" w:space="0" w:color="auto"/>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jc w:val="center"/>
              <w:rPr>
                <w:rFonts w:eastAsia="Calibri" w:cs="Arial"/>
              </w:rPr>
            </w:pPr>
            <w:r w:rsidRPr="007A3C9B">
              <w:rPr>
                <w:rFonts w:cs="Arial"/>
                <w:b/>
              </w:rPr>
              <w:t>Key</w:t>
            </w:r>
            <w:r w:rsidRPr="007A3C9B">
              <w:rPr>
                <w:rFonts w:cs="Arial"/>
                <w:b/>
                <w:spacing w:val="-6"/>
              </w:rPr>
              <w:t xml:space="preserve"> </w:t>
            </w:r>
            <w:r w:rsidRPr="007A3C9B">
              <w:rPr>
                <w:rFonts w:cs="Arial"/>
                <w:b/>
              </w:rPr>
              <w:t>Stage</w:t>
            </w:r>
            <w:r w:rsidRPr="007A3C9B">
              <w:rPr>
                <w:rFonts w:cs="Arial"/>
                <w:b/>
                <w:spacing w:val="-6"/>
              </w:rPr>
              <w:t xml:space="preserve"> </w:t>
            </w:r>
            <w:r w:rsidRPr="007A3C9B">
              <w:rPr>
                <w:rFonts w:cs="Arial"/>
                <w:b/>
              </w:rPr>
              <w:t>1</w:t>
            </w:r>
            <w:r w:rsidRPr="007A3C9B">
              <w:rPr>
                <w:rFonts w:cs="Arial"/>
                <w:b/>
                <w:spacing w:val="-7"/>
              </w:rPr>
              <w:t xml:space="preserve"> </w:t>
            </w:r>
            <w:r w:rsidRPr="007A3C9B">
              <w:rPr>
                <w:rFonts w:cs="Arial"/>
                <w:b/>
                <w:spacing w:val="-1"/>
              </w:rPr>
              <w:t>pupils</w:t>
            </w:r>
          </w:p>
        </w:tc>
        <w:tc>
          <w:tcPr>
            <w:tcW w:w="3225" w:type="dxa"/>
            <w:tcBorders>
              <w:top w:val="single" w:sz="5" w:space="0" w:color="000000"/>
              <w:left w:val="single" w:sz="5" w:space="0" w:color="000000"/>
              <w:bottom w:val="single" w:sz="4" w:space="0" w:color="auto"/>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jc w:val="center"/>
              <w:rPr>
                <w:rFonts w:eastAsia="Calibri" w:cs="Arial"/>
              </w:rPr>
            </w:pPr>
            <w:r>
              <w:rPr>
                <w:rFonts w:cs="Arial"/>
                <w:b/>
              </w:rPr>
              <w:t xml:space="preserve">Lower </w:t>
            </w:r>
            <w:r w:rsidRPr="007A3C9B">
              <w:rPr>
                <w:rFonts w:cs="Arial"/>
                <w:b/>
              </w:rPr>
              <w:t>Key</w:t>
            </w:r>
            <w:r w:rsidRPr="007A3C9B">
              <w:rPr>
                <w:rFonts w:cs="Arial"/>
                <w:b/>
                <w:spacing w:val="-6"/>
              </w:rPr>
              <w:t xml:space="preserve"> </w:t>
            </w:r>
            <w:r w:rsidRPr="007A3C9B">
              <w:rPr>
                <w:rFonts w:cs="Arial"/>
                <w:b/>
              </w:rPr>
              <w:t>Stage</w:t>
            </w:r>
            <w:r w:rsidRPr="007A3C9B">
              <w:rPr>
                <w:rFonts w:cs="Arial"/>
                <w:b/>
                <w:spacing w:val="-6"/>
              </w:rPr>
              <w:t xml:space="preserve"> </w:t>
            </w:r>
            <w:r w:rsidRPr="007A3C9B">
              <w:rPr>
                <w:rFonts w:cs="Arial"/>
                <w:b/>
              </w:rPr>
              <w:t>2</w:t>
            </w:r>
            <w:r w:rsidRPr="007A3C9B">
              <w:rPr>
                <w:rFonts w:cs="Arial"/>
                <w:b/>
                <w:spacing w:val="-7"/>
              </w:rPr>
              <w:t xml:space="preserve"> </w:t>
            </w:r>
            <w:r w:rsidRPr="007A3C9B">
              <w:rPr>
                <w:rFonts w:cs="Arial"/>
                <w:b/>
                <w:spacing w:val="-1"/>
              </w:rPr>
              <w:t>pupils</w:t>
            </w:r>
            <w:r>
              <w:rPr>
                <w:rFonts w:cs="Arial"/>
                <w:b/>
                <w:spacing w:val="-1"/>
              </w:rPr>
              <w:t xml:space="preserve"> </w:t>
            </w:r>
          </w:p>
        </w:tc>
        <w:tc>
          <w:tcPr>
            <w:tcW w:w="3225" w:type="dxa"/>
            <w:tcBorders>
              <w:top w:val="single" w:sz="5" w:space="0" w:color="000000"/>
              <w:left w:val="single" w:sz="5" w:space="0" w:color="000000"/>
              <w:bottom w:val="single" w:sz="4" w:space="0" w:color="auto"/>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jc w:val="center"/>
              <w:rPr>
                <w:rFonts w:eastAsia="Calibri" w:cs="Arial"/>
              </w:rPr>
            </w:pPr>
            <w:r>
              <w:rPr>
                <w:rFonts w:cs="Arial"/>
                <w:b/>
              </w:rPr>
              <w:t>Upper Key Stage 2 pupils</w:t>
            </w:r>
          </w:p>
        </w:tc>
        <w:tc>
          <w:tcPr>
            <w:tcW w:w="3225" w:type="dxa"/>
            <w:tcBorders>
              <w:top w:val="single" w:sz="5" w:space="0" w:color="000000"/>
              <w:left w:val="single" w:sz="5" w:space="0" w:color="000000"/>
              <w:bottom w:val="single" w:sz="4" w:space="0" w:color="auto"/>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jc w:val="center"/>
              <w:rPr>
                <w:rFonts w:eastAsia="Calibri" w:cs="Arial"/>
              </w:rPr>
            </w:pPr>
            <w:r w:rsidRPr="007A3C9B">
              <w:rPr>
                <w:rFonts w:cs="Arial"/>
                <w:b/>
              </w:rPr>
              <w:t>Key</w:t>
            </w:r>
            <w:r w:rsidRPr="007A3C9B">
              <w:rPr>
                <w:rFonts w:cs="Arial"/>
                <w:b/>
                <w:spacing w:val="-6"/>
              </w:rPr>
              <w:t xml:space="preserve"> </w:t>
            </w:r>
            <w:r w:rsidRPr="007A3C9B">
              <w:rPr>
                <w:rFonts w:cs="Arial"/>
                <w:b/>
              </w:rPr>
              <w:t>Stage</w:t>
            </w:r>
            <w:r w:rsidRPr="007A3C9B">
              <w:rPr>
                <w:rFonts w:cs="Arial"/>
                <w:b/>
                <w:spacing w:val="-6"/>
              </w:rPr>
              <w:t xml:space="preserve"> </w:t>
            </w:r>
            <w:r w:rsidRPr="007A3C9B">
              <w:rPr>
                <w:rFonts w:cs="Arial"/>
                <w:b/>
              </w:rPr>
              <w:t>3</w:t>
            </w:r>
            <w:r w:rsidRPr="007A3C9B">
              <w:rPr>
                <w:rFonts w:cs="Arial"/>
                <w:b/>
                <w:spacing w:val="-7"/>
              </w:rPr>
              <w:t xml:space="preserve"> </w:t>
            </w:r>
            <w:r w:rsidRPr="007A3C9B">
              <w:rPr>
                <w:rFonts w:cs="Arial"/>
                <w:b/>
                <w:spacing w:val="-1"/>
              </w:rPr>
              <w:t>pupils</w:t>
            </w:r>
          </w:p>
        </w:tc>
      </w:tr>
      <w:tr w:rsidR="00416371" w:rsidRPr="008F5223" w:rsidTr="004A45A6">
        <w:trPr>
          <w:trHeight w:hRule="exact" w:val="715"/>
        </w:trPr>
        <w:tc>
          <w:tcPr>
            <w:tcW w:w="1883" w:type="dxa"/>
            <w:tcBorders>
              <w:top w:val="single" w:sz="4" w:space="0" w:color="auto"/>
              <w:left w:val="single" w:sz="5" w:space="0" w:color="000000"/>
              <w:bottom w:val="single" w:sz="5" w:space="0" w:color="000000"/>
              <w:right w:val="single" w:sz="5" w:space="0" w:color="000000"/>
            </w:tcBorders>
            <w:shd w:val="clear" w:color="auto" w:fill="auto"/>
            <w:vAlign w:val="center"/>
          </w:tcPr>
          <w:p w:rsidR="00416371" w:rsidRPr="007B1714" w:rsidRDefault="00416371" w:rsidP="004A45A6">
            <w:pPr>
              <w:pStyle w:val="TableParagraph"/>
              <w:ind w:left="142" w:right="1"/>
              <w:jc w:val="center"/>
              <w:rPr>
                <w:rFonts w:cs="Arial"/>
                <w:sz w:val="20"/>
                <w:szCs w:val="20"/>
              </w:rPr>
            </w:pPr>
          </w:p>
        </w:tc>
        <w:tc>
          <w:tcPr>
            <w:tcW w:w="3082" w:type="dxa"/>
            <w:tcBorders>
              <w:top w:val="single" w:sz="4" w:space="0" w:color="auto"/>
              <w:left w:val="single" w:sz="5" w:space="0" w:color="000000"/>
              <w:bottom w:val="single" w:sz="5" w:space="0" w:color="000000"/>
              <w:right w:val="single" w:sz="5" w:space="0" w:color="000000"/>
            </w:tcBorders>
            <w:shd w:val="clear" w:color="auto" w:fill="auto"/>
            <w:vAlign w:val="center"/>
          </w:tcPr>
          <w:p w:rsidR="00416371" w:rsidRPr="008F5223" w:rsidRDefault="00416371" w:rsidP="004A45A6">
            <w:pPr>
              <w:pStyle w:val="TableParagraph"/>
              <w:jc w:val="center"/>
              <w:rPr>
                <w:i/>
                <w:sz w:val="20"/>
                <w:szCs w:val="20"/>
              </w:rPr>
            </w:pPr>
            <w:r w:rsidRPr="001D185A">
              <w:rPr>
                <w:i/>
                <w:sz w:val="20"/>
                <w:szCs w:val="20"/>
              </w:rPr>
              <w:t xml:space="preserve">Who are the </w:t>
            </w:r>
            <w:proofErr w:type="spellStart"/>
            <w:r w:rsidRPr="001D185A">
              <w:rPr>
                <w:i/>
                <w:sz w:val="20"/>
                <w:szCs w:val="20"/>
              </w:rPr>
              <w:t>Alevi</w:t>
            </w:r>
            <w:proofErr w:type="spellEnd"/>
            <w:r w:rsidRPr="001D185A">
              <w:rPr>
                <w:i/>
                <w:sz w:val="20"/>
                <w:szCs w:val="20"/>
              </w:rPr>
              <w:t xml:space="preserve"> and </w:t>
            </w:r>
            <w:r>
              <w:rPr>
                <w:i/>
                <w:sz w:val="20"/>
                <w:szCs w:val="20"/>
              </w:rPr>
              <w:t>what do they believe</w:t>
            </w:r>
            <w:r w:rsidRPr="001D185A">
              <w:rPr>
                <w:i/>
                <w:sz w:val="20"/>
                <w:szCs w:val="20"/>
              </w:rPr>
              <w:t>?</w:t>
            </w:r>
          </w:p>
        </w:tc>
        <w:tc>
          <w:tcPr>
            <w:tcW w:w="3225" w:type="dxa"/>
            <w:tcBorders>
              <w:top w:val="single" w:sz="4" w:space="0" w:color="auto"/>
              <w:left w:val="single" w:sz="5" w:space="0" w:color="000000"/>
              <w:bottom w:val="single" w:sz="5" w:space="0" w:color="000000"/>
              <w:right w:val="single" w:sz="5" w:space="0" w:color="000000"/>
            </w:tcBorders>
            <w:shd w:val="clear" w:color="auto" w:fill="auto"/>
            <w:vAlign w:val="center"/>
          </w:tcPr>
          <w:p w:rsidR="00416371" w:rsidRPr="008F5223" w:rsidRDefault="00416371" w:rsidP="004A45A6">
            <w:pPr>
              <w:pStyle w:val="TableParagraph"/>
              <w:jc w:val="center"/>
              <w:rPr>
                <w:rFonts w:cs="Arial"/>
                <w:i/>
                <w:sz w:val="20"/>
                <w:szCs w:val="20"/>
              </w:rPr>
            </w:pPr>
            <w:r w:rsidRPr="008F5223">
              <w:rPr>
                <w:i/>
                <w:sz w:val="20"/>
                <w:szCs w:val="20"/>
              </w:rPr>
              <w:t xml:space="preserve">How are </w:t>
            </w:r>
            <w:proofErr w:type="spellStart"/>
            <w:r w:rsidRPr="008F5223">
              <w:rPr>
                <w:i/>
                <w:sz w:val="20"/>
                <w:szCs w:val="20"/>
              </w:rPr>
              <w:t>Alevi</w:t>
            </w:r>
            <w:proofErr w:type="spellEnd"/>
            <w:r w:rsidRPr="008F5223">
              <w:rPr>
                <w:i/>
                <w:sz w:val="20"/>
                <w:szCs w:val="20"/>
              </w:rPr>
              <w:t xml:space="preserve"> beliefs and values expressed in their worship and practice?</w:t>
            </w:r>
          </w:p>
        </w:tc>
        <w:tc>
          <w:tcPr>
            <w:tcW w:w="3225" w:type="dxa"/>
            <w:tcBorders>
              <w:top w:val="single" w:sz="4" w:space="0" w:color="auto"/>
              <w:left w:val="single" w:sz="5" w:space="0" w:color="000000"/>
              <w:bottom w:val="single" w:sz="5" w:space="0" w:color="000000"/>
              <w:right w:val="single" w:sz="5" w:space="0" w:color="000000"/>
            </w:tcBorders>
            <w:shd w:val="clear" w:color="auto" w:fill="auto"/>
            <w:vAlign w:val="center"/>
          </w:tcPr>
          <w:p w:rsidR="00416371" w:rsidRPr="008F5223" w:rsidRDefault="00416371" w:rsidP="004A45A6">
            <w:pPr>
              <w:pStyle w:val="TableParagraph"/>
              <w:jc w:val="center"/>
              <w:rPr>
                <w:i/>
                <w:sz w:val="20"/>
                <w:szCs w:val="20"/>
              </w:rPr>
            </w:pPr>
            <w:r>
              <w:rPr>
                <w:i/>
                <w:sz w:val="20"/>
                <w:szCs w:val="20"/>
              </w:rPr>
              <w:t xml:space="preserve">How does </w:t>
            </w:r>
            <w:proofErr w:type="spellStart"/>
            <w:r>
              <w:rPr>
                <w:i/>
                <w:sz w:val="20"/>
                <w:szCs w:val="20"/>
              </w:rPr>
              <w:t>Alevi</w:t>
            </w:r>
            <w:proofErr w:type="spellEnd"/>
            <w:r>
              <w:rPr>
                <w:i/>
                <w:sz w:val="20"/>
                <w:szCs w:val="20"/>
              </w:rPr>
              <w:t xml:space="preserve"> tradition influence the lives of </w:t>
            </w:r>
            <w:proofErr w:type="spellStart"/>
            <w:r>
              <w:rPr>
                <w:i/>
                <w:sz w:val="20"/>
                <w:szCs w:val="20"/>
              </w:rPr>
              <w:t>Alevi</w:t>
            </w:r>
            <w:proofErr w:type="spellEnd"/>
            <w:r>
              <w:rPr>
                <w:i/>
                <w:sz w:val="20"/>
                <w:szCs w:val="20"/>
              </w:rPr>
              <w:t xml:space="preserve"> communities and families?</w:t>
            </w:r>
          </w:p>
        </w:tc>
        <w:tc>
          <w:tcPr>
            <w:tcW w:w="3225" w:type="dxa"/>
            <w:tcBorders>
              <w:top w:val="single" w:sz="4" w:space="0" w:color="auto"/>
              <w:left w:val="single" w:sz="5" w:space="0" w:color="000000"/>
              <w:bottom w:val="single" w:sz="5" w:space="0" w:color="000000"/>
              <w:right w:val="single" w:sz="5" w:space="0" w:color="000000"/>
            </w:tcBorders>
            <w:shd w:val="clear" w:color="auto" w:fill="auto"/>
            <w:vAlign w:val="center"/>
          </w:tcPr>
          <w:p w:rsidR="00416371" w:rsidRPr="008F5223" w:rsidRDefault="00416371" w:rsidP="004A45A6">
            <w:pPr>
              <w:pStyle w:val="TableParagraph"/>
              <w:jc w:val="center"/>
              <w:rPr>
                <w:rFonts w:cs="Arial"/>
                <w:i/>
                <w:sz w:val="20"/>
                <w:szCs w:val="20"/>
              </w:rPr>
            </w:pPr>
            <w:r>
              <w:rPr>
                <w:rFonts w:cs="Arial"/>
                <w:i/>
                <w:sz w:val="20"/>
                <w:szCs w:val="20"/>
              </w:rPr>
              <w:t xml:space="preserve">To what extent does </w:t>
            </w:r>
            <w:proofErr w:type="spellStart"/>
            <w:r>
              <w:rPr>
                <w:rFonts w:cs="Arial"/>
                <w:i/>
                <w:sz w:val="20"/>
                <w:szCs w:val="20"/>
              </w:rPr>
              <w:t>Alevism</w:t>
            </w:r>
            <w:proofErr w:type="spellEnd"/>
            <w:r>
              <w:rPr>
                <w:rFonts w:cs="Arial"/>
                <w:i/>
                <w:sz w:val="20"/>
                <w:szCs w:val="20"/>
              </w:rPr>
              <w:t xml:space="preserve"> provide good guidance through life? </w:t>
            </w:r>
          </w:p>
        </w:tc>
      </w:tr>
      <w:tr w:rsidR="00416371" w:rsidRPr="00040970" w:rsidTr="004A45A6">
        <w:trPr>
          <w:trHeight w:val="2740"/>
        </w:trPr>
        <w:tc>
          <w:tcPr>
            <w:tcW w:w="188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spacing w:before="240"/>
              <w:ind w:left="142" w:right="170"/>
              <w:rPr>
                <w:rFonts w:eastAsia="Calibri" w:cs="Arial"/>
              </w:rPr>
            </w:pPr>
            <w:r w:rsidRPr="00F81307">
              <w:rPr>
                <w:rFonts w:cs="Arial"/>
                <w:spacing w:val="-1"/>
              </w:rPr>
              <w:t>To</w:t>
            </w:r>
            <w:r w:rsidRPr="00F81307">
              <w:rPr>
                <w:rFonts w:cs="Arial"/>
              </w:rPr>
              <w:t xml:space="preserve"> </w:t>
            </w:r>
            <w:r w:rsidRPr="00F81307">
              <w:rPr>
                <w:rFonts w:cs="Arial"/>
                <w:spacing w:val="-1"/>
              </w:rPr>
              <w:t xml:space="preserve">understand </w:t>
            </w:r>
            <w:r w:rsidRPr="00F81307">
              <w:rPr>
                <w:rFonts w:cs="Arial"/>
              </w:rPr>
              <w:t>the</w:t>
            </w:r>
            <w:r w:rsidRPr="00F81307">
              <w:rPr>
                <w:rFonts w:cs="Arial"/>
                <w:spacing w:val="23"/>
              </w:rPr>
              <w:t xml:space="preserve"> </w:t>
            </w:r>
            <w:r w:rsidRPr="00F81307">
              <w:rPr>
                <w:rFonts w:cs="Arial"/>
                <w:spacing w:val="-1"/>
              </w:rPr>
              <w:t>nature,</w:t>
            </w:r>
            <w:r w:rsidRPr="00F81307">
              <w:rPr>
                <w:rFonts w:cs="Arial"/>
                <w:spacing w:val="1"/>
              </w:rPr>
              <w:t xml:space="preserve"> </w:t>
            </w:r>
            <w:r w:rsidRPr="00F81307">
              <w:rPr>
                <w:rFonts w:cs="Arial"/>
                <w:spacing w:val="-1"/>
              </w:rPr>
              <w:t>role</w:t>
            </w:r>
            <w:r w:rsidRPr="00F81307">
              <w:rPr>
                <w:rFonts w:cs="Arial"/>
              </w:rPr>
              <w:t xml:space="preserve"> </w:t>
            </w:r>
            <w:r w:rsidRPr="00F81307">
              <w:rPr>
                <w:rFonts w:cs="Arial"/>
                <w:spacing w:val="-2"/>
              </w:rPr>
              <w:t>and</w:t>
            </w:r>
            <w:r w:rsidRPr="00F81307">
              <w:rPr>
                <w:rFonts w:cs="Arial"/>
                <w:spacing w:val="21"/>
              </w:rPr>
              <w:t xml:space="preserve"> </w:t>
            </w:r>
            <w:r w:rsidRPr="00F81307">
              <w:rPr>
                <w:rFonts w:cs="Arial"/>
                <w:spacing w:val="-1"/>
              </w:rPr>
              <w:t>influence</w:t>
            </w:r>
            <w:r w:rsidRPr="00F81307">
              <w:rPr>
                <w:rFonts w:cs="Arial"/>
                <w:spacing w:val="1"/>
              </w:rPr>
              <w:t xml:space="preserve"> </w:t>
            </w:r>
            <w:r w:rsidRPr="00F81307">
              <w:rPr>
                <w:rFonts w:cs="Arial"/>
                <w:spacing w:val="-1"/>
              </w:rPr>
              <w:t>of religion</w:t>
            </w:r>
            <w:r w:rsidRPr="00F81307">
              <w:rPr>
                <w:rFonts w:cs="Arial"/>
                <w:spacing w:val="22"/>
              </w:rPr>
              <w:t xml:space="preserve"> </w:t>
            </w:r>
            <w:r w:rsidRPr="00F81307">
              <w:rPr>
                <w:rFonts w:cs="Arial"/>
                <w:spacing w:val="-1"/>
              </w:rPr>
              <w:t>in</w:t>
            </w:r>
            <w:r w:rsidRPr="00F81307">
              <w:rPr>
                <w:rFonts w:cs="Arial"/>
              </w:rPr>
              <w:t xml:space="preserve"> the</w:t>
            </w:r>
            <w:r w:rsidRPr="00F81307">
              <w:rPr>
                <w:rFonts w:cs="Arial"/>
                <w:spacing w:val="-1"/>
              </w:rPr>
              <w:t xml:space="preserve"> world</w:t>
            </w:r>
          </w:p>
        </w:tc>
        <w:tc>
          <w:tcPr>
            <w:tcW w:w="3082" w:type="dxa"/>
            <w:tcBorders>
              <w:top w:val="single" w:sz="5" w:space="0" w:color="000000"/>
              <w:left w:val="single" w:sz="5" w:space="0" w:color="000000"/>
              <w:bottom w:val="single" w:sz="5" w:space="0" w:color="000000"/>
              <w:right w:val="single" w:sz="5" w:space="0" w:color="000000"/>
            </w:tcBorders>
          </w:tcPr>
          <w:p w:rsidR="00416371" w:rsidRPr="00854E34" w:rsidRDefault="00416371" w:rsidP="004A45A6">
            <w:pPr>
              <w:pStyle w:val="TableParagraph"/>
              <w:spacing w:before="240"/>
              <w:ind w:left="142" w:right="124"/>
              <w:rPr>
                <w:sz w:val="20"/>
                <w:szCs w:val="20"/>
              </w:rPr>
            </w:pPr>
            <w:r>
              <w:rPr>
                <w:sz w:val="20"/>
                <w:szCs w:val="20"/>
              </w:rPr>
              <w:t xml:space="preserve">Pupils will learn about basic </w:t>
            </w:r>
            <w:proofErr w:type="spellStart"/>
            <w:r>
              <w:rPr>
                <w:sz w:val="20"/>
                <w:szCs w:val="20"/>
              </w:rPr>
              <w:t>Alevi</w:t>
            </w:r>
            <w:proofErr w:type="spellEnd"/>
            <w:r>
              <w:rPr>
                <w:sz w:val="20"/>
                <w:szCs w:val="20"/>
              </w:rPr>
              <w:t xml:space="preserve"> beliefs, practices and values, including </w:t>
            </w:r>
            <w:proofErr w:type="spellStart"/>
            <w:r>
              <w:rPr>
                <w:sz w:val="20"/>
                <w:szCs w:val="20"/>
              </w:rPr>
              <w:t>Hakk</w:t>
            </w:r>
            <w:proofErr w:type="spellEnd"/>
            <w:r>
              <w:rPr>
                <w:sz w:val="20"/>
                <w:szCs w:val="20"/>
              </w:rPr>
              <w:t xml:space="preserve">, self-control, the </w:t>
            </w:r>
            <w:proofErr w:type="spellStart"/>
            <w:r>
              <w:rPr>
                <w:sz w:val="20"/>
                <w:szCs w:val="20"/>
              </w:rPr>
              <w:t>Cem</w:t>
            </w:r>
            <w:proofErr w:type="spellEnd"/>
            <w:r>
              <w:rPr>
                <w:sz w:val="20"/>
                <w:szCs w:val="20"/>
              </w:rPr>
              <w:t xml:space="preserve"> ceremony, the importance of music and conflict resolution.</w:t>
            </w:r>
          </w:p>
        </w:tc>
        <w:tc>
          <w:tcPr>
            <w:tcW w:w="3225" w:type="dxa"/>
            <w:tcBorders>
              <w:top w:val="single" w:sz="5" w:space="0" w:color="000000"/>
              <w:left w:val="single" w:sz="5" w:space="0" w:color="000000"/>
              <w:bottom w:val="single" w:sz="5" w:space="0" w:color="000000"/>
              <w:right w:val="single" w:sz="5" w:space="0" w:color="000000"/>
            </w:tcBorders>
          </w:tcPr>
          <w:p w:rsidR="00416371" w:rsidRPr="00205F13" w:rsidRDefault="00416371" w:rsidP="004A45A6">
            <w:pPr>
              <w:pStyle w:val="TableParagraph"/>
              <w:spacing w:before="240"/>
              <w:ind w:left="142" w:right="175"/>
              <w:rPr>
                <w:rFonts w:cs="Arial"/>
                <w:spacing w:val="-1"/>
                <w:sz w:val="20"/>
                <w:szCs w:val="20"/>
              </w:rPr>
            </w:pPr>
            <w:r>
              <w:rPr>
                <w:rFonts w:cs="Arial"/>
                <w:spacing w:val="-1"/>
                <w:sz w:val="20"/>
                <w:szCs w:val="20"/>
              </w:rPr>
              <w:t xml:space="preserve">Pupils will learn about the importance of rituals, hymns, prayers and practices of the </w:t>
            </w:r>
            <w:proofErr w:type="spellStart"/>
            <w:r>
              <w:rPr>
                <w:rFonts w:cs="Arial"/>
                <w:spacing w:val="-1"/>
                <w:sz w:val="20"/>
                <w:szCs w:val="20"/>
              </w:rPr>
              <w:t>Cem</w:t>
            </w:r>
            <w:proofErr w:type="spellEnd"/>
            <w:r>
              <w:rPr>
                <w:rFonts w:cs="Arial"/>
                <w:spacing w:val="-1"/>
                <w:sz w:val="20"/>
                <w:szCs w:val="20"/>
              </w:rPr>
              <w:t xml:space="preserve"> ceremony as expressions of core </w:t>
            </w:r>
            <w:proofErr w:type="spellStart"/>
            <w:r>
              <w:rPr>
                <w:rFonts w:cs="Arial"/>
                <w:spacing w:val="-1"/>
                <w:sz w:val="20"/>
                <w:szCs w:val="20"/>
              </w:rPr>
              <w:t>Alevi</w:t>
            </w:r>
            <w:proofErr w:type="spellEnd"/>
            <w:r>
              <w:rPr>
                <w:rFonts w:cs="Arial"/>
                <w:spacing w:val="-1"/>
                <w:sz w:val="20"/>
                <w:szCs w:val="20"/>
              </w:rPr>
              <w:t xml:space="preserve"> beliefs about </w:t>
            </w:r>
            <w:proofErr w:type="spellStart"/>
            <w:r>
              <w:rPr>
                <w:rFonts w:cs="Arial"/>
                <w:spacing w:val="-1"/>
                <w:sz w:val="20"/>
                <w:szCs w:val="20"/>
              </w:rPr>
              <w:t>Hakk</w:t>
            </w:r>
            <w:proofErr w:type="spellEnd"/>
            <w:r>
              <w:rPr>
                <w:rFonts w:cs="Arial"/>
                <w:spacing w:val="-1"/>
                <w:sz w:val="20"/>
                <w:szCs w:val="20"/>
              </w:rPr>
              <w:t>, humanity and how people should live together.</w:t>
            </w:r>
          </w:p>
        </w:tc>
        <w:tc>
          <w:tcPr>
            <w:tcW w:w="3225" w:type="dxa"/>
            <w:tcBorders>
              <w:top w:val="single" w:sz="5" w:space="0" w:color="000000"/>
              <w:left w:val="single" w:sz="5" w:space="0" w:color="000000"/>
              <w:bottom w:val="single" w:sz="5" w:space="0" w:color="000000"/>
              <w:right w:val="single" w:sz="5" w:space="0" w:color="000000"/>
            </w:tcBorders>
          </w:tcPr>
          <w:p w:rsidR="00416371" w:rsidRPr="001D185A" w:rsidRDefault="00416371" w:rsidP="004A45A6">
            <w:pPr>
              <w:pStyle w:val="TableParagraph"/>
              <w:spacing w:before="240"/>
              <w:ind w:left="142" w:right="170"/>
              <w:rPr>
                <w:rFonts w:eastAsia="Calibri" w:cs="Arial"/>
                <w:sz w:val="20"/>
                <w:szCs w:val="20"/>
              </w:rPr>
            </w:pPr>
            <w:r>
              <w:rPr>
                <w:rFonts w:cs="Arial"/>
                <w:spacing w:val="-1"/>
                <w:sz w:val="20"/>
                <w:szCs w:val="20"/>
              </w:rPr>
              <w:t xml:space="preserve">Pupils will learn about key </w:t>
            </w:r>
            <w:proofErr w:type="spellStart"/>
            <w:r>
              <w:rPr>
                <w:rFonts w:cs="Arial"/>
                <w:spacing w:val="-1"/>
                <w:sz w:val="20"/>
                <w:szCs w:val="20"/>
              </w:rPr>
              <w:t>Alevi</w:t>
            </w:r>
            <w:proofErr w:type="spellEnd"/>
            <w:r>
              <w:rPr>
                <w:rFonts w:cs="Arial"/>
                <w:spacing w:val="-1"/>
                <w:sz w:val="20"/>
                <w:szCs w:val="20"/>
              </w:rPr>
              <w:t xml:space="preserve"> figures (Ali, </w:t>
            </w:r>
            <w:proofErr w:type="spellStart"/>
            <w:r>
              <w:rPr>
                <w:rFonts w:cs="Arial"/>
                <w:spacing w:val="-1"/>
                <w:sz w:val="20"/>
                <w:szCs w:val="20"/>
              </w:rPr>
              <w:t>Haci</w:t>
            </w:r>
            <w:proofErr w:type="spellEnd"/>
            <w:r>
              <w:rPr>
                <w:rFonts w:cs="Arial"/>
                <w:spacing w:val="-1"/>
                <w:sz w:val="20"/>
                <w:szCs w:val="20"/>
              </w:rPr>
              <w:t xml:space="preserve"> </w:t>
            </w:r>
            <w:proofErr w:type="spellStart"/>
            <w:r>
              <w:rPr>
                <w:rFonts w:cs="Arial"/>
                <w:spacing w:val="-1"/>
                <w:sz w:val="20"/>
                <w:szCs w:val="20"/>
              </w:rPr>
              <w:t>Bektash</w:t>
            </w:r>
            <w:proofErr w:type="spellEnd"/>
            <w:r>
              <w:rPr>
                <w:rFonts w:cs="Arial"/>
                <w:spacing w:val="-1"/>
                <w:sz w:val="20"/>
                <w:szCs w:val="20"/>
              </w:rPr>
              <w:t xml:space="preserve"> </w:t>
            </w:r>
            <w:proofErr w:type="spellStart"/>
            <w:r>
              <w:rPr>
                <w:rFonts w:cs="Arial"/>
                <w:spacing w:val="-1"/>
                <w:sz w:val="20"/>
                <w:szCs w:val="20"/>
              </w:rPr>
              <w:t>Veli</w:t>
            </w:r>
            <w:proofErr w:type="spellEnd"/>
            <w:r>
              <w:rPr>
                <w:rFonts w:cs="Arial"/>
                <w:spacing w:val="-1"/>
                <w:sz w:val="20"/>
                <w:szCs w:val="20"/>
              </w:rPr>
              <w:t>)</w:t>
            </w:r>
            <w:r w:rsidRPr="001D185A">
              <w:rPr>
                <w:rFonts w:cs="Arial"/>
                <w:sz w:val="20"/>
                <w:szCs w:val="20"/>
              </w:rPr>
              <w:t xml:space="preserve"> and</w:t>
            </w:r>
            <w:r>
              <w:rPr>
                <w:rFonts w:cs="Arial"/>
                <w:sz w:val="20"/>
                <w:szCs w:val="20"/>
              </w:rPr>
              <w:t xml:space="preserve"> their teachings. They will learn about </w:t>
            </w:r>
            <w:proofErr w:type="spellStart"/>
            <w:r>
              <w:rPr>
                <w:rFonts w:cs="Arial"/>
                <w:sz w:val="20"/>
                <w:szCs w:val="20"/>
              </w:rPr>
              <w:t>Alevi</w:t>
            </w:r>
            <w:proofErr w:type="spellEnd"/>
            <w:r>
              <w:rPr>
                <w:rFonts w:cs="Arial"/>
                <w:sz w:val="20"/>
                <w:szCs w:val="20"/>
              </w:rPr>
              <w:t xml:space="preserve"> life and rituals (including birth, marriage, ‘</w:t>
            </w:r>
            <w:proofErr w:type="spellStart"/>
            <w:r>
              <w:rPr>
                <w:rFonts w:cs="Arial"/>
                <w:sz w:val="20"/>
                <w:szCs w:val="20"/>
              </w:rPr>
              <w:t>musahiplik</w:t>
            </w:r>
            <w:proofErr w:type="spellEnd"/>
            <w:r>
              <w:rPr>
                <w:rFonts w:cs="Arial"/>
                <w:sz w:val="20"/>
                <w:szCs w:val="20"/>
              </w:rPr>
              <w:t>’ and death), the beliefs they express and</w:t>
            </w:r>
            <w:r w:rsidRPr="001D185A">
              <w:rPr>
                <w:rFonts w:cs="Arial"/>
                <w:spacing w:val="-1"/>
                <w:sz w:val="20"/>
                <w:szCs w:val="20"/>
              </w:rPr>
              <w:t xml:space="preserve"> </w:t>
            </w:r>
            <w:r w:rsidRPr="001D185A">
              <w:rPr>
                <w:rFonts w:cs="Arial"/>
                <w:sz w:val="20"/>
                <w:szCs w:val="20"/>
              </w:rPr>
              <w:t xml:space="preserve">how </w:t>
            </w:r>
            <w:r w:rsidRPr="001D185A">
              <w:rPr>
                <w:rFonts w:cs="Arial"/>
                <w:spacing w:val="-1"/>
                <w:sz w:val="20"/>
                <w:szCs w:val="20"/>
              </w:rPr>
              <w:t>these</w:t>
            </w:r>
            <w:r w:rsidRPr="001D185A">
              <w:rPr>
                <w:rFonts w:cs="Arial"/>
                <w:spacing w:val="20"/>
                <w:sz w:val="20"/>
                <w:szCs w:val="20"/>
              </w:rPr>
              <w:t xml:space="preserve"> </w:t>
            </w:r>
            <w:r w:rsidRPr="001D185A">
              <w:rPr>
                <w:rFonts w:cs="Arial"/>
                <w:sz w:val="20"/>
                <w:szCs w:val="20"/>
              </w:rPr>
              <w:t>influence the lives of</w:t>
            </w:r>
            <w:r w:rsidRPr="001D185A">
              <w:rPr>
                <w:rFonts w:cs="Arial"/>
                <w:spacing w:val="-1"/>
                <w:sz w:val="20"/>
                <w:szCs w:val="20"/>
              </w:rPr>
              <w:t xml:space="preserve"> individuals</w:t>
            </w:r>
            <w:r w:rsidRPr="001D185A">
              <w:rPr>
                <w:rFonts w:cs="Arial"/>
                <w:sz w:val="20"/>
                <w:szCs w:val="20"/>
              </w:rPr>
              <w:t xml:space="preserve"> </w:t>
            </w:r>
            <w:r w:rsidRPr="001D185A">
              <w:rPr>
                <w:rFonts w:cs="Arial"/>
                <w:spacing w:val="-1"/>
                <w:sz w:val="20"/>
                <w:szCs w:val="20"/>
              </w:rPr>
              <w:t>and</w:t>
            </w:r>
            <w:r w:rsidRPr="001D185A">
              <w:rPr>
                <w:rFonts w:cs="Arial"/>
                <w:spacing w:val="23"/>
                <w:sz w:val="20"/>
                <w:szCs w:val="20"/>
              </w:rPr>
              <w:t xml:space="preserve"> </w:t>
            </w:r>
            <w:r w:rsidRPr="001D185A">
              <w:rPr>
                <w:rFonts w:cs="Arial"/>
                <w:spacing w:val="-1"/>
                <w:sz w:val="20"/>
                <w:szCs w:val="20"/>
              </w:rPr>
              <w:t>communities</w:t>
            </w:r>
            <w:r>
              <w:rPr>
                <w:rFonts w:cs="Arial"/>
                <w:spacing w:val="-1"/>
                <w:sz w:val="20"/>
                <w:szCs w:val="20"/>
              </w:rPr>
              <w:t xml:space="preserve"> in Anatolia and Britain</w:t>
            </w:r>
            <w:r w:rsidRPr="001D185A">
              <w:rPr>
                <w:rFonts w:cs="Arial"/>
                <w:spacing w:val="-1"/>
                <w:sz w:val="20"/>
                <w:szCs w:val="20"/>
              </w:rPr>
              <w:t>.</w:t>
            </w:r>
          </w:p>
        </w:tc>
        <w:tc>
          <w:tcPr>
            <w:tcW w:w="3225" w:type="dxa"/>
            <w:tcBorders>
              <w:top w:val="single" w:sz="5" w:space="0" w:color="000000"/>
              <w:left w:val="single" w:sz="5" w:space="0" w:color="000000"/>
              <w:bottom w:val="single" w:sz="5" w:space="0" w:color="000000"/>
              <w:right w:val="single" w:sz="5" w:space="0" w:color="000000"/>
            </w:tcBorders>
          </w:tcPr>
          <w:p w:rsidR="00416371" w:rsidRPr="00040970" w:rsidRDefault="00416371" w:rsidP="004A45A6">
            <w:pPr>
              <w:pStyle w:val="TableParagraph"/>
              <w:spacing w:before="240"/>
              <w:ind w:left="142" w:right="464"/>
              <w:rPr>
                <w:rFonts w:cs="Arial"/>
                <w:spacing w:val="-1"/>
                <w:sz w:val="20"/>
                <w:szCs w:val="20"/>
              </w:rPr>
            </w:pPr>
            <w:r>
              <w:rPr>
                <w:rFonts w:cs="Arial"/>
                <w:spacing w:val="-1"/>
                <w:sz w:val="20"/>
                <w:szCs w:val="20"/>
              </w:rPr>
              <w:t xml:space="preserve">Pupils will re-visit (or learn about) the rituals, beliefs and sources of </w:t>
            </w:r>
            <w:proofErr w:type="spellStart"/>
            <w:r>
              <w:rPr>
                <w:rFonts w:cs="Arial"/>
                <w:spacing w:val="-1"/>
                <w:sz w:val="20"/>
                <w:szCs w:val="20"/>
              </w:rPr>
              <w:t>Alevism</w:t>
            </w:r>
            <w:proofErr w:type="spellEnd"/>
            <w:r w:rsidRPr="001D185A">
              <w:rPr>
                <w:rFonts w:cs="Arial"/>
                <w:spacing w:val="-1"/>
                <w:sz w:val="20"/>
                <w:szCs w:val="20"/>
              </w:rPr>
              <w:t xml:space="preserve"> and different interpretations of these within </w:t>
            </w:r>
            <w:proofErr w:type="spellStart"/>
            <w:r w:rsidRPr="001D185A">
              <w:rPr>
                <w:rFonts w:cs="Arial"/>
                <w:spacing w:val="-1"/>
                <w:sz w:val="20"/>
                <w:szCs w:val="20"/>
              </w:rPr>
              <w:t>Alevi</w:t>
            </w:r>
            <w:proofErr w:type="spellEnd"/>
            <w:r w:rsidRPr="001D185A">
              <w:rPr>
                <w:rFonts w:cs="Arial"/>
                <w:spacing w:val="-1"/>
                <w:sz w:val="20"/>
                <w:szCs w:val="20"/>
              </w:rPr>
              <w:t xml:space="preserve"> communities</w:t>
            </w:r>
            <w:r>
              <w:rPr>
                <w:rFonts w:cs="Arial"/>
                <w:spacing w:val="-1"/>
                <w:sz w:val="20"/>
                <w:szCs w:val="20"/>
              </w:rPr>
              <w:t xml:space="preserve">, and explore how these relate to questions of identity, meaning, purpose and value. They will learn about </w:t>
            </w:r>
            <w:proofErr w:type="spellStart"/>
            <w:r>
              <w:rPr>
                <w:rFonts w:cs="Arial"/>
                <w:spacing w:val="-1"/>
                <w:sz w:val="20"/>
                <w:szCs w:val="20"/>
              </w:rPr>
              <w:t>Alevi</w:t>
            </w:r>
            <w:proofErr w:type="spellEnd"/>
            <w:r>
              <w:rPr>
                <w:rFonts w:cs="Arial"/>
                <w:spacing w:val="-1"/>
                <w:sz w:val="20"/>
                <w:szCs w:val="20"/>
              </w:rPr>
              <w:t xml:space="preserve"> attitudes to other religions and beliefs.</w:t>
            </w:r>
          </w:p>
        </w:tc>
      </w:tr>
      <w:tr w:rsidR="00416371" w:rsidRPr="00040970" w:rsidTr="004A45A6">
        <w:trPr>
          <w:trHeight w:val="2297"/>
        </w:trPr>
        <w:tc>
          <w:tcPr>
            <w:tcW w:w="188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spacing w:before="240"/>
              <w:ind w:left="142" w:right="170"/>
              <w:rPr>
                <w:rFonts w:eastAsia="Calibri" w:cs="Arial"/>
              </w:rPr>
            </w:pPr>
            <w:r w:rsidRPr="00237DBC">
              <w:rPr>
                <w:rFonts w:cs="Arial"/>
                <w:spacing w:val="-1"/>
              </w:rPr>
              <w:t>To pursue personal quest fo</w:t>
            </w:r>
            <w:r>
              <w:rPr>
                <w:rFonts w:cs="Arial"/>
                <w:spacing w:val="-1"/>
              </w:rPr>
              <w:t>r meaning, purpose and value</w:t>
            </w:r>
          </w:p>
        </w:tc>
        <w:tc>
          <w:tcPr>
            <w:tcW w:w="3082" w:type="dxa"/>
            <w:tcBorders>
              <w:top w:val="single" w:sz="5" w:space="0" w:color="000000"/>
              <w:left w:val="single" w:sz="5" w:space="0" w:color="000000"/>
              <w:bottom w:val="single" w:sz="5" w:space="0" w:color="000000"/>
              <w:right w:val="single" w:sz="5" w:space="0" w:color="000000"/>
            </w:tcBorders>
          </w:tcPr>
          <w:p w:rsidR="00416371" w:rsidRPr="001D185A" w:rsidRDefault="00416371" w:rsidP="004A45A6">
            <w:pPr>
              <w:pStyle w:val="TableParagraph"/>
              <w:spacing w:before="240"/>
              <w:ind w:left="142" w:right="169"/>
              <w:rPr>
                <w:rFonts w:eastAsia="Calibri" w:cs="Arial"/>
                <w:sz w:val="20"/>
                <w:szCs w:val="20"/>
              </w:rPr>
            </w:pPr>
            <w:r>
              <w:rPr>
                <w:rFonts w:cs="Arial"/>
                <w:sz w:val="20"/>
                <w:szCs w:val="20"/>
              </w:rPr>
              <w:t xml:space="preserve">Pupils will consider how </w:t>
            </w:r>
            <w:proofErr w:type="spellStart"/>
            <w:r>
              <w:rPr>
                <w:rFonts w:cs="Arial"/>
                <w:sz w:val="20"/>
                <w:szCs w:val="20"/>
              </w:rPr>
              <w:t>Alevi</w:t>
            </w:r>
            <w:proofErr w:type="spellEnd"/>
            <w:r>
              <w:rPr>
                <w:rFonts w:cs="Arial"/>
                <w:sz w:val="20"/>
                <w:szCs w:val="20"/>
              </w:rPr>
              <w:t xml:space="preserve"> values, including conflict resolution compare with their own and the school’s experience.</w:t>
            </w:r>
          </w:p>
        </w:tc>
        <w:tc>
          <w:tcPr>
            <w:tcW w:w="3225" w:type="dxa"/>
            <w:tcBorders>
              <w:top w:val="single" w:sz="5" w:space="0" w:color="000000"/>
              <w:left w:val="single" w:sz="5" w:space="0" w:color="000000"/>
              <w:bottom w:val="single" w:sz="5" w:space="0" w:color="000000"/>
              <w:right w:val="single" w:sz="5" w:space="0" w:color="000000"/>
            </w:tcBorders>
          </w:tcPr>
          <w:p w:rsidR="00416371" w:rsidRPr="003E65A7" w:rsidRDefault="00416371" w:rsidP="004A45A6">
            <w:pPr>
              <w:pStyle w:val="TableParagraph"/>
              <w:spacing w:before="240"/>
              <w:ind w:left="142" w:right="112"/>
              <w:rPr>
                <w:rFonts w:cs="Arial"/>
                <w:spacing w:val="-1"/>
                <w:sz w:val="20"/>
                <w:szCs w:val="20"/>
              </w:rPr>
            </w:pPr>
            <w:r>
              <w:rPr>
                <w:rFonts w:cs="Arial"/>
                <w:spacing w:val="-1"/>
                <w:sz w:val="20"/>
                <w:szCs w:val="20"/>
              </w:rPr>
              <w:t>Pupils will reflect</w:t>
            </w:r>
            <w:r w:rsidRPr="001D185A">
              <w:rPr>
                <w:rFonts w:cs="Arial"/>
                <w:spacing w:val="-1"/>
                <w:sz w:val="20"/>
                <w:szCs w:val="20"/>
              </w:rPr>
              <w:t xml:space="preserve"> on </w:t>
            </w:r>
            <w:r>
              <w:rPr>
                <w:rFonts w:cs="Arial"/>
                <w:spacing w:val="-1"/>
                <w:sz w:val="20"/>
                <w:szCs w:val="20"/>
              </w:rPr>
              <w:t xml:space="preserve">and explain how what they have learnt </w:t>
            </w:r>
            <w:r w:rsidRPr="001D185A">
              <w:rPr>
                <w:rFonts w:cs="Arial"/>
                <w:spacing w:val="-1"/>
                <w:sz w:val="20"/>
                <w:szCs w:val="20"/>
              </w:rPr>
              <w:t xml:space="preserve">about </w:t>
            </w:r>
            <w:proofErr w:type="spellStart"/>
            <w:r w:rsidRPr="001D185A">
              <w:rPr>
                <w:rFonts w:cs="Arial"/>
                <w:spacing w:val="-1"/>
                <w:sz w:val="20"/>
                <w:szCs w:val="20"/>
              </w:rPr>
              <w:t>Alevism</w:t>
            </w:r>
            <w:proofErr w:type="spellEnd"/>
            <w:r w:rsidRPr="001D185A">
              <w:rPr>
                <w:rFonts w:cs="Arial"/>
                <w:spacing w:val="-1"/>
                <w:sz w:val="20"/>
                <w:szCs w:val="20"/>
              </w:rPr>
              <w:t xml:space="preserve"> compares with their own</w:t>
            </w:r>
            <w:r w:rsidRPr="001D185A">
              <w:rPr>
                <w:rFonts w:cs="Arial"/>
                <w:spacing w:val="27"/>
                <w:sz w:val="20"/>
                <w:szCs w:val="20"/>
              </w:rPr>
              <w:t xml:space="preserve"> </w:t>
            </w:r>
            <w:r w:rsidRPr="001D185A">
              <w:rPr>
                <w:rFonts w:cs="Arial"/>
                <w:spacing w:val="-1"/>
                <w:sz w:val="20"/>
                <w:szCs w:val="20"/>
              </w:rPr>
              <w:t>beliefs</w:t>
            </w:r>
            <w:r w:rsidRPr="001D185A">
              <w:rPr>
                <w:rFonts w:cs="Arial"/>
                <w:sz w:val="20"/>
                <w:szCs w:val="20"/>
              </w:rPr>
              <w:t xml:space="preserve"> and</w:t>
            </w:r>
            <w:r w:rsidRPr="001D185A">
              <w:rPr>
                <w:rFonts w:cs="Arial"/>
                <w:spacing w:val="-1"/>
                <w:sz w:val="20"/>
                <w:szCs w:val="20"/>
              </w:rPr>
              <w:t xml:space="preserve"> lifestyle</w:t>
            </w:r>
            <w:r>
              <w:rPr>
                <w:rFonts w:cs="Arial"/>
                <w:spacing w:val="-1"/>
                <w:sz w:val="20"/>
                <w:szCs w:val="20"/>
              </w:rPr>
              <w:t>s</w:t>
            </w:r>
            <w:r w:rsidRPr="001D185A">
              <w:rPr>
                <w:rFonts w:cs="Arial"/>
                <w:spacing w:val="1"/>
                <w:sz w:val="20"/>
                <w:szCs w:val="20"/>
              </w:rPr>
              <w:t xml:space="preserve"> </w:t>
            </w:r>
            <w:r w:rsidRPr="001D185A">
              <w:rPr>
                <w:rFonts w:cs="Arial"/>
                <w:spacing w:val="-1"/>
                <w:sz w:val="20"/>
                <w:szCs w:val="20"/>
              </w:rPr>
              <w:t>and</w:t>
            </w:r>
            <w:r w:rsidRPr="001D185A">
              <w:rPr>
                <w:rFonts w:cs="Arial"/>
                <w:sz w:val="20"/>
                <w:szCs w:val="20"/>
              </w:rPr>
              <w:t xml:space="preserve"> </w:t>
            </w:r>
            <w:r w:rsidRPr="001D185A">
              <w:rPr>
                <w:rFonts w:cs="Arial"/>
                <w:spacing w:val="-1"/>
                <w:sz w:val="20"/>
                <w:szCs w:val="20"/>
              </w:rPr>
              <w:t>the way</w:t>
            </w:r>
            <w:r w:rsidRPr="001D185A">
              <w:rPr>
                <w:rFonts w:cs="Arial"/>
                <w:spacing w:val="24"/>
                <w:sz w:val="20"/>
                <w:szCs w:val="20"/>
              </w:rPr>
              <w:t xml:space="preserve"> </w:t>
            </w:r>
            <w:r w:rsidRPr="001D185A">
              <w:rPr>
                <w:rFonts w:cs="Arial"/>
                <w:spacing w:val="-1"/>
                <w:sz w:val="20"/>
                <w:szCs w:val="20"/>
              </w:rPr>
              <w:t>they</w:t>
            </w:r>
            <w:r w:rsidRPr="001D185A">
              <w:rPr>
                <w:rFonts w:cs="Arial"/>
                <w:sz w:val="20"/>
                <w:szCs w:val="20"/>
              </w:rPr>
              <w:t xml:space="preserve"> </w:t>
            </w:r>
            <w:r w:rsidRPr="001D185A">
              <w:rPr>
                <w:rFonts w:cs="Arial"/>
                <w:spacing w:val="-1"/>
                <w:sz w:val="20"/>
                <w:szCs w:val="20"/>
              </w:rPr>
              <w:t>see</w:t>
            </w:r>
            <w:r w:rsidRPr="001D185A">
              <w:rPr>
                <w:rFonts w:cs="Arial"/>
                <w:sz w:val="20"/>
                <w:szCs w:val="20"/>
              </w:rPr>
              <w:t xml:space="preserve"> </w:t>
            </w:r>
            <w:r>
              <w:rPr>
                <w:rFonts w:cs="Arial"/>
                <w:spacing w:val="-1"/>
                <w:sz w:val="20"/>
                <w:szCs w:val="20"/>
              </w:rPr>
              <w:t>things.</w:t>
            </w:r>
          </w:p>
        </w:tc>
        <w:tc>
          <w:tcPr>
            <w:tcW w:w="3225" w:type="dxa"/>
            <w:tcBorders>
              <w:top w:val="single" w:sz="5" w:space="0" w:color="000000"/>
              <w:left w:val="single" w:sz="5" w:space="0" w:color="000000"/>
              <w:bottom w:val="single" w:sz="5" w:space="0" w:color="000000"/>
              <w:right w:val="single" w:sz="5" w:space="0" w:color="000000"/>
            </w:tcBorders>
          </w:tcPr>
          <w:p w:rsidR="00416371" w:rsidRPr="001D185A" w:rsidRDefault="00416371" w:rsidP="004A45A6">
            <w:pPr>
              <w:pStyle w:val="TableParagraph"/>
              <w:spacing w:before="240"/>
              <w:ind w:left="142" w:right="173"/>
              <w:rPr>
                <w:rFonts w:eastAsia="Calibri" w:cs="Arial"/>
                <w:sz w:val="20"/>
                <w:szCs w:val="20"/>
              </w:rPr>
            </w:pPr>
            <w:r>
              <w:rPr>
                <w:rFonts w:eastAsia="Calibri" w:cs="Arial"/>
                <w:spacing w:val="-1"/>
                <w:sz w:val="20"/>
                <w:szCs w:val="20"/>
              </w:rPr>
              <w:t>Pupils will relate</w:t>
            </w:r>
            <w:r w:rsidRPr="001D185A">
              <w:rPr>
                <w:rFonts w:eastAsia="Calibri" w:cs="Arial"/>
                <w:spacing w:val="-1"/>
                <w:sz w:val="20"/>
                <w:szCs w:val="20"/>
              </w:rPr>
              <w:t xml:space="preserve"> </w:t>
            </w:r>
            <w:proofErr w:type="spellStart"/>
            <w:r w:rsidRPr="001D185A">
              <w:rPr>
                <w:rFonts w:eastAsia="Calibri" w:cs="Arial"/>
                <w:spacing w:val="-1"/>
                <w:sz w:val="20"/>
                <w:szCs w:val="20"/>
              </w:rPr>
              <w:t>Alevi</w:t>
            </w:r>
            <w:proofErr w:type="spellEnd"/>
            <w:r w:rsidRPr="001D185A">
              <w:rPr>
                <w:rFonts w:eastAsia="Calibri" w:cs="Arial"/>
                <w:spacing w:val="-1"/>
                <w:sz w:val="20"/>
                <w:szCs w:val="20"/>
              </w:rPr>
              <w:t xml:space="preserve"> beliefs</w:t>
            </w:r>
            <w:r w:rsidRPr="001D185A">
              <w:rPr>
                <w:rFonts w:eastAsia="Calibri" w:cs="Arial"/>
                <w:sz w:val="20"/>
                <w:szCs w:val="20"/>
              </w:rPr>
              <w:t xml:space="preserve"> about</w:t>
            </w:r>
            <w:r w:rsidRPr="001D185A">
              <w:rPr>
                <w:rFonts w:eastAsia="Calibri" w:cs="Arial"/>
                <w:spacing w:val="27"/>
                <w:sz w:val="20"/>
                <w:szCs w:val="20"/>
              </w:rPr>
              <w:t xml:space="preserve"> </w:t>
            </w:r>
            <w:r>
              <w:rPr>
                <w:rFonts w:eastAsia="Calibri" w:cs="Arial"/>
                <w:spacing w:val="-1"/>
                <w:sz w:val="20"/>
                <w:szCs w:val="20"/>
              </w:rPr>
              <w:t>living in community</w:t>
            </w:r>
            <w:r w:rsidRPr="001D185A">
              <w:rPr>
                <w:rFonts w:eastAsia="Calibri" w:cs="Arial"/>
                <w:spacing w:val="-1"/>
                <w:sz w:val="20"/>
                <w:szCs w:val="20"/>
              </w:rPr>
              <w:t xml:space="preserve"> to their own </w:t>
            </w:r>
            <w:r>
              <w:rPr>
                <w:rFonts w:eastAsia="Calibri" w:cs="Arial"/>
                <w:spacing w:val="-1"/>
                <w:sz w:val="20"/>
                <w:szCs w:val="20"/>
              </w:rPr>
              <w:t>and other religious views,</w:t>
            </w:r>
            <w:r w:rsidRPr="001D185A">
              <w:rPr>
                <w:rFonts w:eastAsia="Calibri" w:cs="Arial"/>
                <w:spacing w:val="-1"/>
                <w:sz w:val="20"/>
                <w:szCs w:val="20"/>
              </w:rPr>
              <w:t xml:space="preserve"> explaining how they are similar and different.</w:t>
            </w:r>
          </w:p>
        </w:tc>
        <w:tc>
          <w:tcPr>
            <w:tcW w:w="3225" w:type="dxa"/>
            <w:tcBorders>
              <w:top w:val="single" w:sz="5" w:space="0" w:color="000000"/>
              <w:left w:val="single" w:sz="5" w:space="0" w:color="000000"/>
              <w:bottom w:val="single" w:sz="5" w:space="0" w:color="000000"/>
              <w:right w:val="single" w:sz="5" w:space="0" w:color="000000"/>
            </w:tcBorders>
          </w:tcPr>
          <w:p w:rsidR="00416371" w:rsidRPr="00040970" w:rsidRDefault="00416371" w:rsidP="004A45A6">
            <w:pPr>
              <w:pStyle w:val="TableParagraph"/>
              <w:spacing w:before="240"/>
              <w:ind w:left="142" w:right="213"/>
              <w:jc w:val="both"/>
              <w:rPr>
                <w:rFonts w:cs="Arial"/>
                <w:spacing w:val="-1"/>
                <w:sz w:val="20"/>
                <w:szCs w:val="20"/>
              </w:rPr>
            </w:pPr>
            <w:r>
              <w:rPr>
                <w:rFonts w:cs="Arial"/>
                <w:spacing w:val="-1"/>
                <w:sz w:val="20"/>
                <w:szCs w:val="20"/>
              </w:rPr>
              <w:t xml:space="preserve">Pupils </w:t>
            </w:r>
            <w:r w:rsidRPr="001D185A">
              <w:rPr>
                <w:rFonts w:cs="Arial"/>
                <w:spacing w:val="-1"/>
                <w:sz w:val="20"/>
                <w:szCs w:val="20"/>
              </w:rPr>
              <w:t>e</w:t>
            </w:r>
            <w:r>
              <w:rPr>
                <w:rFonts w:cs="Arial"/>
                <w:spacing w:val="-1"/>
                <w:sz w:val="20"/>
                <w:szCs w:val="20"/>
              </w:rPr>
              <w:t>ngage</w:t>
            </w:r>
            <w:r w:rsidRPr="001D185A">
              <w:rPr>
                <w:rFonts w:cs="Arial"/>
                <w:spacing w:val="-1"/>
                <w:sz w:val="20"/>
                <w:szCs w:val="20"/>
              </w:rPr>
              <w:t xml:space="preserve"> with</w:t>
            </w:r>
            <w:r>
              <w:rPr>
                <w:rFonts w:cs="Arial"/>
                <w:spacing w:val="-1"/>
                <w:sz w:val="20"/>
                <w:szCs w:val="20"/>
              </w:rPr>
              <w:t xml:space="preserve"> and respond to</w:t>
            </w:r>
            <w:r w:rsidRPr="00040970">
              <w:rPr>
                <w:rFonts w:cs="Arial"/>
                <w:spacing w:val="-1"/>
                <w:sz w:val="20"/>
                <w:szCs w:val="20"/>
              </w:rPr>
              <w:t xml:space="preserve"> </w:t>
            </w:r>
            <w:r w:rsidRPr="001D185A">
              <w:rPr>
                <w:rFonts w:cs="Arial"/>
                <w:spacing w:val="-1"/>
                <w:sz w:val="20"/>
                <w:szCs w:val="20"/>
              </w:rPr>
              <w:t>the</w:t>
            </w:r>
            <w:r w:rsidRPr="00040970">
              <w:rPr>
                <w:rFonts w:cs="Arial"/>
                <w:spacing w:val="-1"/>
                <w:sz w:val="20"/>
                <w:szCs w:val="20"/>
              </w:rPr>
              <w:t xml:space="preserve"> </w:t>
            </w:r>
            <w:r>
              <w:rPr>
                <w:rFonts w:cs="Arial"/>
                <w:spacing w:val="-1"/>
                <w:sz w:val="20"/>
                <w:szCs w:val="20"/>
              </w:rPr>
              <w:t>spiritual, moral, social and cultural values,</w:t>
            </w:r>
            <w:r w:rsidRPr="00040970">
              <w:rPr>
                <w:rFonts w:cs="Arial"/>
                <w:spacing w:val="-1"/>
                <w:sz w:val="20"/>
                <w:szCs w:val="20"/>
              </w:rPr>
              <w:t xml:space="preserve"> </w:t>
            </w:r>
            <w:r>
              <w:rPr>
                <w:rFonts w:cs="Arial"/>
                <w:spacing w:val="-1"/>
                <w:sz w:val="20"/>
                <w:szCs w:val="20"/>
              </w:rPr>
              <w:t>issues and questions</w:t>
            </w:r>
            <w:r w:rsidRPr="00040970">
              <w:rPr>
                <w:rFonts w:cs="Arial"/>
                <w:spacing w:val="-1"/>
                <w:sz w:val="20"/>
                <w:szCs w:val="20"/>
              </w:rPr>
              <w:t xml:space="preserve"> </w:t>
            </w:r>
            <w:r w:rsidRPr="001D185A">
              <w:rPr>
                <w:rFonts w:cs="Arial"/>
                <w:spacing w:val="-1"/>
                <w:sz w:val="20"/>
                <w:szCs w:val="20"/>
              </w:rPr>
              <w:t>which</w:t>
            </w:r>
            <w:r w:rsidRPr="00040970">
              <w:rPr>
                <w:rFonts w:cs="Arial"/>
                <w:spacing w:val="-1"/>
                <w:sz w:val="20"/>
                <w:szCs w:val="20"/>
              </w:rPr>
              <w:t xml:space="preserve"> they encounter in their study of </w:t>
            </w:r>
            <w:proofErr w:type="spellStart"/>
            <w:r w:rsidRPr="00040970">
              <w:rPr>
                <w:rFonts w:cs="Arial"/>
                <w:spacing w:val="-1"/>
                <w:sz w:val="20"/>
                <w:szCs w:val="20"/>
              </w:rPr>
              <w:t>Alevism</w:t>
            </w:r>
            <w:proofErr w:type="spellEnd"/>
            <w:r>
              <w:rPr>
                <w:rFonts w:cs="Arial"/>
                <w:spacing w:val="-1"/>
                <w:sz w:val="20"/>
                <w:szCs w:val="20"/>
              </w:rPr>
              <w:t xml:space="preserve">, </w:t>
            </w:r>
            <w:r w:rsidRPr="00040970">
              <w:rPr>
                <w:rFonts w:cs="Arial"/>
                <w:spacing w:val="-1"/>
                <w:sz w:val="20"/>
                <w:szCs w:val="20"/>
              </w:rPr>
              <w:t xml:space="preserve">comparing </w:t>
            </w:r>
            <w:proofErr w:type="spellStart"/>
            <w:r w:rsidRPr="00040970">
              <w:rPr>
                <w:rFonts w:cs="Arial"/>
                <w:spacing w:val="-1"/>
                <w:sz w:val="20"/>
                <w:szCs w:val="20"/>
              </w:rPr>
              <w:t>Alevi</w:t>
            </w:r>
            <w:proofErr w:type="spellEnd"/>
            <w:r w:rsidRPr="00040970">
              <w:rPr>
                <w:rFonts w:cs="Arial"/>
                <w:spacing w:val="-1"/>
                <w:sz w:val="20"/>
                <w:szCs w:val="20"/>
              </w:rPr>
              <w:t xml:space="preserve"> responses to these issues and questions with their own and those of other religions.</w:t>
            </w:r>
          </w:p>
        </w:tc>
      </w:tr>
      <w:tr w:rsidR="00416371" w:rsidRPr="001D185A" w:rsidTr="004A45A6">
        <w:trPr>
          <w:trHeight w:val="1694"/>
        </w:trPr>
        <w:tc>
          <w:tcPr>
            <w:tcW w:w="188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D50F12" w:rsidRDefault="00416371" w:rsidP="004A45A6">
            <w:pPr>
              <w:pStyle w:val="TableParagraph"/>
              <w:spacing w:before="240"/>
              <w:ind w:left="142" w:right="300"/>
              <w:rPr>
                <w:rFonts w:cs="Arial"/>
                <w:spacing w:val="-2"/>
              </w:rPr>
            </w:pPr>
            <w:r w:rsidRPr="00F81307">
              <w:rPr>
                <w:rFonts w:cs="Arial"/>
                <w:spacing w:val="-1"/>
              </w:rPr>
              <w:t>To</w:t>
            </w:r>
            <w:r w:rsidRPr="00F81307">
              <w:rPr>
                <w:rFonts w:cs="Arial"/>
              </w:rPr>
              <w:t xml:space="preserve"> </w:t>
            </w:r>
            <w:r w:rsidRPr="00F81307">
              <w:rPr>
                <w:rFonts w:cs="Arial"/>
                <w:spacing w:val="-1"/>
              </w:rPr>
              <w:t>formulate</w:t>
            </w:r>
            <w:r w:rsidRPr="00F81307">
              <w:rPr>
                <w:rFonts w:cs="Arial"/>
                <w:spacing w:val="21"/>
              </w:rPr>
              <w:t xml:space="preserve"> </w:t>
            </w:r>
            <w:r w:rsidRPr="00F81307">
              <w:rPr>
                <w:rFonts w:cs="Arial"/>
                <w:spacing w:val="-1"/>
              </w:rPr>
              <w:t>reasoned</w:t>
            </w:r>
            <w:r w:rsidRPr="00F81307">
              <w:rPr>
                <w:rFonts w:cs="Arial"/>
                <w:spacing w:val="20"/>
              </w:rPr>
              <w:t xml:space="preserve"> </w:t>
            </w:r>
            <w:r w:rsidRPr="00F81307">
              <w:rPr>
                <w:rFonts w:cs="Arial"/>
                <w:spacing w:val="-2"/>
              </w:rPr>
              <w:t>opinion/</w:t>
            </w:r>
            <w:r>
              <w:rPr>
                <w:rFonts w:cs="Arial"/>
                <w:spacing w:val="-2"/>
              </w:rPr>
              <w:t xml:space="preserve"> </w:t>
            </w:r>
            <w:r w:rsidRPr="00F81307">
              <w:rPr>
                <w:rFonts w:cs="Arial"/>
                <w:spacing w:val="-2"/>
              </w:rPr>
              <w:t>argument</w:t>
            </w:r>
          </w:p>
        </w:tc>
        <w:tc>
          <w:tcPr>
            <w:tcW w:w="3082" w:type="dxa"/>
            <w:tcBorders>
              <w:top w:val="single" w:sz="5" w:space="0" w:color="000000"/>
              <w:left w:val="single" w:sz="5" w:space="0" w:color="000000"/>
              <w:bottom w:val="single" w:sz="5" w:space="0" w:color="000000"/>
              <w:right w:val="single" w:sz="5" w:space="0" w:color="000000"/>
            </w:tcBorders>
          </w:tcPr>
          <w:p w:rsidR="00416371" w:rsidRPr="001D185A" w:rsidRDefault="00416371" w:rsidP="004A45A6">
            <w:pPr>
              <w:pStyle w:val="TableParagraph"/>
              <w:spacing w:before="240"/>
              <w:ind w:left="142" w:right="267"/>
              <w:rPr>
                <w:rFonts w:eastAsia="Calibri" w:cs="Arial"/>
                <w:sz w:val="20"/>
                <w:szCs w:val="20"/>
              </w:rPr>
            </w:pPr>
            <w:r>
              <w:rPr>
                <w:rFonts w:cs="Arial"/>
                <w:spacing w:val="-1"/>
                <w:sz w:val="20"/>
                <w:szCs w:val="20"/>
              </w:rPr>
              <w:t xml:space="preserve">Pupils will use their learning about </w:t>
            </w:r>
            <w:proofErr w:type="spellStart"/>
            <w:r>
              <w:rPr>
                <w:rFonts w:cs="Arial"/>
                <w:spacing w:val="-1"/>
                <w:sz w:val="20"/>
                <w:szCs w:val="20"/>
              </w:rPr>
              <w:t>Alevi</w:t>
            </w:r>
            <w:proofErr w:type="spellEnd"/>
            <w:r>
              <w:rPr>
                <w:rFonts w:cs="Arial"/>
                <w:spacing w:val="-1"/>
                <w:sz w:val="20"/>
                <w:szCs w:val="20"/>
              </w:rPr>
              <w:t xml:space="preserve"> beliefs and practice to give informed reasons why the </w:t>
            </w:r>
            <w:proofErr w:type="spellStart"/>
            <w:r>
              <w:rPr>
                <w:rFonts w:cs="Arial"/>
                <w:spacing w:val="-1"/>
                <w:sz w:val="20"/>
                <w:szCs w:val="20"/>
              </w:rPr>
              <w:t>Cem</w:t>
            </w:r>
            <w:proofErr w:type="spellEnd"/>
            <w:r>
              <w:rPr>
                <w:rFonts w:cs="Arial"/>
                <w:spacing w:val="-1"/>
                <w:sz w:val="20"/>
                <w:szCs w:val="20"/>
              </w:rPr>
              <w:t xml:space="preserve"> ceremony is important.</w:t>
            </w:r>
          </w:p>
        </w:tc>
        <w:tc>
          <w:tcPr>
            <w:tcW w:w="3225" w:type="dxa"/>
            <w:tcBorders>
              <w:top w:val="single" w:sz="5" w:space="0" w:color="000000"/>
              <w:left w:val="single" w:sz="5" w:space="0" w:color="000000"/>
              <w:bottom w:val="single" w:sz="5" w:space="0" w:color="000000"/>
              <w:right w:val="single" w:sz="5" w:space="0" w:color="000000"/>
            </w:tcBorders>
          </w:tcPr>
          <w:p w:rsidR="00416371" w:rsidRPr="001D185A" w:rsidRDefault="00416371" w:rsidP="004A45A6">
            <w:pPr>
              <w:pStyle w:val="TableParagraph"/>
              <w:spacing w:before="240"/>
              <w:ind w:left="142" w:right="473"/>
              <w:rPr>
                <w:rFonts w:eastAsia="Calibri" w:cs="Arial"/>
                <w:sz w:val="20"/>
                <w:szCs w:val="20"/>
              </w:rPr>
            </w:pPr>
            <w:r>
              <w:rPr>
                <w:rFonts w:cs="Arial"/>
                <w:spacing w:val="-1"/>
                <w:sz w:val="20"/>
                <w:szCs w:val="20"/>
              </w:rPr>
              <w:t xml:space="preserve">Pupils will compare their own beliefs and practices with those of the </w:t>
            </w:r>
            <w:proofErr w:type="spellStart"/>
            <w:r>
              <w:rPr>
                <w:rFonts w:cs="Arial"/>
                <w:spacing w:val="-1"/>
                <w:sz w:val="20"/>
                <w:szCs w:val="20"/>
              </w:rPr>
              <w:t>Alevi</w:t>
            </w:r>
            <w:proofErr w:type="spellEnd"/>
            <w:r>
              <w:rPr>
                <w:rFonts w:cs="Arial"/>
                <w:spacing w:val="-1"/>
                <w:sz w:val="20"/>
                <w:szCs w:val="20"/>
              </w:rPr>
              <w:t xml:space="preserve"> and give informed reasons and evidence for their opinions.</w:t>
            </w:r>
          </w:p>
        </w:tc>
        <w:tc>
          <w:tcPr>
            <w:tcW w:w="3225" w:type="dxa"/>
            <w:tcBorders>
              <w:top w:val="single" w:sz="5" w:space="0" w:color="000000"/>
              <w:left w:val="single" w:sz="5" w:space="0" w:color="000000"/>
              <w:bottom w:val="single" w:sz="5" w:space="0" w:color="000000"/>
              <w:right w:val="single" w:sz="5" w:space="0" w:color="000000"/>
            </w:tcBorders>
          </w:tcPr>
          <w:p w:rsidR="00416371" w:rsidRPr="001D185A" w:rsidRDefault="00416371" w:rsidP="004A45A6">
            <w:pPr>
              <w:pStyle w:val="TableParagraph"/>
              <w:spacing w:before="240"/>
              <w:ind w:left="142" w:right="186"/>
              <w:rPr>
                <w:rFonts w:eastAsia="Calibri" w:cs="Arial"/>
                <w:sz w:val="20"/>
                <w:szCs w:val="20"/>
              </w:rPr>
            </w:pPr>
            <w:r>
              <w:rPr>
                <w:rFonts w:cs="Arial"/>
                <w:spacing w:val="-1"/>
                <w:sz w:val="20"/>
                <w:szCs w:val="20"/>
              </w:rPr>
              <w:t xml:space="preserve">Pupils evaluate their differing views on </w:t>
            </w:r>
            <w:proofErr w:type="spellStart"/>
            <w:r>
              <w:rPr>
                <w:rFonts w:cs="Arial"/>
                <w:spacing w:val="-1"/>
                <w:sz w:val="20"/>
                <w:szCs w:val="20"/>
              </w:rPr>
              <w:t>Alevi</w:t>
            </w:r>
            <w:proofErr w:type="spellEnd"/>
            <w:r>
              <w:rPr>
                <w:rFonts w:cs="Arial"/>
                <w:spacing w:val="-1"/>
                <w:sz w:val="20"/>
                <w:szCs w:val="20"/>
              </w:rPr>
              <w:t xml:space="preserve"> teachings about community as they apply to modern Britain and rural Anatolia.</w:t>
            </w:r>
          </w:p>
        </w:tc>
        <w:tc>
          <w:tcPr>
            <w:tcW w:w="3225" w:type="dxa"/>
            <w:tcBorders>
              <w:top w:val="single" w:sz="5" w:space="0" w:color="000000"/>
              <w:left w:val="single" w:sz="5" w:space="0" w:color="000000"/>
              <w:bottom w:val="single" w:sz="5" w:space="0" w:color="000000"/>
              <w:right w:val="single" w:sz="5" w:space="0" w:color="000000"/>
            </w:tcBorders>
          </w:tcPr>
          <w:p w:rsidR="00416371" w:rsidRPr="001D185A" w:rsidRDefault="00416371" w:rsidP="004A45A6">
            <w:pPr>
              <w:pStyle w:val="TableParagraph"/>
              <w:spacing w:before="240"/>
              <w:ind w:left="142" w:right="113"/>
              <w:rPr>
                <w:rFonts w:eastAsia="Calibri" w:cs="Arial"/>
                <w:sz w:val="20"/>
                <w:szCs w:val="20"/>
              </w:rPr>
            </w:pPr>
            <w:r>
              <w:rPr>
                <w:rFonts w:eastAsia="Calibri" w:cs="Arial"/>
                <w:spacing w:val="-1"/>
                <w:sz w:val="20"/>
                <w:szCs w:val="20"/>
              </w:rPr>
              <w:t>Pupils</w:t>
            </w:r>
            <w:r>
              <w:rPr>
                <w:rFonts w:cs="Arial"/>
                <w:spacing w:val="-1"/>
                <w:sz w:val="20"/>
                <w:szCs w:val="20"/>
              </w:rPr>
              <w:t xml:space="preserve"> evaluate</w:t>
            </w:r>
            <w:r>
              <w:rPr>
                <w:rFonts w:eastAsia="Calibri" w:cs="Arial"/>
                <w:spacing w:val="-1"/>
                <w:sz w:val="20"/>
                <w:szCs w:val="20"/>
              </w:rPr>
              <w:t xml:space="preserve"> the influence of the sources, traditions, beliefs and practices of </w:t>
            </w:r>
            <w:proofErr w:type="spellStart"/>
            <w:r>
              <w:rPr>
                <w:rFonts w:eastAsia="Calibri" w:cs="Arial"/>
                <w:spacing w:val="-1"/>
                <w:sz w:val="20"/>
                <w:szCs w:val="20"/>
              </w:rPr>
              <w:t>Alevism</w:t>
            </w:r>
            <w:proofErr w:type="spellEnd"/>
            <w:r>
              <w:rPr>
                <w:rFonts w:eastAsia="Calibri" w:cs="Arial"/>
                <w:spacing w:val="-1"/>
                <w:sz w:val="20"/>
                <w:szCs w:val="20"/>
              </w:rPr>
              <w:t xml:space="preserve"> and critically consider different interpretations of what </w:t>
            </w:r>
            <w:proofErr w:type="spellStart"/>
            <w:r>
              <w:rPr>
                <w:rFonts w:eastAsia="Calibri" w:cs="Arial"/>
                <w:spacing w:val="-1"/>
                <w:sz w:val="20"/>
                <w:szCs w:val="20"/>
              </w:rPr>
              <w:t>Alevism</w:t>
            </w:r>
            <w:proofErr w:type="spellEnd"/>
            <w:r>
              <w:rPr>
                <w:rFonts w:eastAsia="Calibri" w:cs="Arial"/>
                <w:spacing w:val="-1"/>
                <w:sz w:val="20"/>
                <w:szCs w:val="20"/>
              </w:rPr>
              <w:t xml:space="preserve"> is and its place alongside other religions and beliefs.</w:t>
            </w:r>
          </w:p>
        </w:tc>
      </w:tr>
      <w:tr w:rsidR="00416371" w:rsidRPr="001D185A" w:rsidTr="004A45A6">
        <w:trPr>
          <w:trHeight w:val="1960"/>
        </w:trPr>
        <w:tc>
          <w:tcPr>
            <w:tcW w:w="188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5C7B1D" w:rsidRDefault="00416371" w:rsidP="004A45A6">
            <w:pPr>
              <w:pStyle w:val="TableParagraph"/>
              <w:spacing w:before="240"/>
              <w:ind w:left="142" w:right="300"/>
              <w:rPr>
                <w:rFonts w:cs="Arial"/>
                <w:spacing w:val="-1"/>
              </w:rPr>
            </w:pPr>
            <w:r w:rsidRPr="005C7B1D">
              <w:rPr>
                <w:rFonts w:cs="Arial"/>
                <w:spacing w:val="-1"/>
              </w:rPr>
              <w:t>To promote understanding of and</w:t>
            </w:r>
            <w:r>
              <w:rPr>
                <w:rFonts w:cs="Arial"/>
                <w:spacing w:val="-1"/>
              </w:rPr>
              <w:t xml:space="preserve"> </w:t>
            </w:r>
            <w:r w:rsidRPr="005C7B1D">
              <w:rPr>
                <w:rFonts w:cs="Arial"/>
                <w:spacing w:val="-1"/>
              </w:rPr>
              <w:t>respect for different</w:t>
            </w:r>
            <w:r>
              <w:rPr>
                <w:rFonts w:cs="Arial"/>
                <w:spacing w:val="-1"/>
              </w:rPr>
              <w:t xml:space="preserve"> </w:t>
            </w:r>
            <w:r w:rsidRPr="005C7B1D">
              <w:rPr>
                <w:rFonts w:cs="Arial"/>
                <w:spacing w:val="-1"/>
              </w:rPr>
              <w:t xml:space="preserve">beliefs </w:t>
            </w:r>
            <w:r>
              <w:rPr>
                <w:rFonts w:cs="Arial"/>
                <w:spacing w:val="-1"/>
              </w:rPr>
              <w:t>&amp;</w:t>
            </w:r>
            <w:r w:rsidRPr="005C7B1D">
              <w:rPr>
                <w:rFonts w:cs="Arial"/>
                <w:spacing w:val="-1"/>
              </w:rPr>
              <w:t xml:space="preserve"> life-styles.</w:t>
            </w:r>
          </w:p>
        </w:tc>
        <w:tc>
          <w:tcPr>
            <w:tcW w:w="3082" w:type="dxa"/>
            <w:tcBorders>
              <w:top w:val="single" w:sz="5" w:space="0" w:color="000000"/>
              <w:left w:val="single" w:sz="5" w:space="0" w:color="000000"/>
              <w:bottom w:val="single" w:sz="5" w:space="0" w:color="000000"/>
              <w:right w:val="single" w:sz="5" w:space="0" w:color="000000"/>
            </w:tcBorders>
          </w:tcPr>
          <w:p w:rsidR="00416371" w:rsidRDefault="00416371" w:rsidP="004A45A6">
            <w:pPr>
              <w:pStyle w:val="TableParagraph"/>
              <w:spacing w:before="240"/>
              <w:ind w:left="142" w:right="267"/>
              <w:rPr>
                <w:rFonts w:cs="Arial"/>
                <w:spacing w:val="-1"/>
                <w:sz w:val="20"/>
                <w:szCs w:val="20"/>
              </w:rPr>
            </w:pPr>
            <w:r>
              <w:rPr>
                <w:rFonts w:cs="Arial"/>
                <w:spacing w:val="-1"/>
                <w:sz w:val="20"/>
                <w:szCs w:val="20"/>
              </w:rPr>
              <w:t xml:space="preserve">Pupils respond positively and with curiosity to what is different about </w:t>
            </w:r>
            <w:proofErr w:type="spellStart"/>
            <w:r>
              <w:rPr>
                <w:rFonts w:cs="Arial"/>
                <w:spacing w:val="-1"/>
                <w:sz w:val="20"/>
                <w:szCs w:val="20"/>
              </w:rPr>
              <w:t>Alevism</w:t>
            </w:r>
            <w:proofErr w:type="spellEnd"/>
            <w:r>
              <w:rPr>
                <w:rFonts w:cs="Arial"/>
                <w:spacing w:val="-1"/>
                <w:sz w:val="20"/>
                <w:szCs w:val="20"/>
              </w:rPr>
              <w:t xml:space="preserve"> and make connections with shared values and beliefs.</w:t>
            </w:r>
          </w:p>
        </w:tc>
        <w:tc>
          <w:tcPr>
            <w:tcW w:w="3225" w:type="dxa"/>
            <w:tcBorders>
              <w:top w:val="single" w:sz="5" w:space="0" w:color="000000"/>
              <w:left w:val="single" w:sz="5" w:space="0" w:color="000000"/>
              <w:bottom w:val="single" w:sz="5" w:space="0" w:color="000000"/>
              <w:right w:val="single" w:sz="5" w:space="0" w:color="000000"/>
            </w:tcBorders>
          </w:tcPr>
          <w:p w:rsidR="00416371" w:rsidRDefault="00416371" w:rsidP="004A45A6">
            <w:pPr>
              <w:pStyle w:val="TableParagraph"/>
              <w:spacing w:before="240"/>
              <w:ind w:left="142" w:right="473"/>
              <w:rPr>
                <w:rFonts w:cs="Arial"/>
                <w:spacing w:val="-1"/>
                <w:sz w:val="20"/>
                <w:szCs w:val="20"/>
              </w:rPr>
            </w:pPr>
            <w:r>
              <w:rPr>
                <w:rFonts w:cs="Arial"/>
                <w:spacing w:val="-1"/>
                <w:sz w:val="20"/>
                <w:szCs w:val="20"/>
              </w:rPr>
              <w:t xml:space="preserve">Pupils identify different </w:t>
            </w:r>
            <w:proofErr w:type="spellStart"/>
            <w:r>
              <w:rPr>
                <w:rFonts w:cs="Arial"/>
                <w:spacing w:val="-1"/>
                <w:sz w:val="20"/>
                <w:szCs w:val="20"/>
              </w:rPr>
              <w:t>Alevi</w:t>
            </w:r>
            <w:proofErr w:type="spellEnd"/>
            <w:r>
              <w:rPr>
                <w:rFonts w:cs="Arial"/>
                <w:spacing w:val="-1"/>
                <w:sz w:val="20"/>
                <w:szCs w:val="20"/>
              </w:rPr>
              <w:t xml:space="preserve"> beliefs and practices and how these can express shared human ideas, feelings and life-experiences such as family.</w:t>
            </w:r>
          </w:p>
        </w:tc>
        <w:tc>
          <w:tcPr>
            <w:tcW w:w="3225" w:type="dxa"/>
            <w:tcBorders>
              <w:top w:val="single" w:sz="5" w:space="0" w:color="000000"/>
              <w:left w:val="single" w:sz="5" w:space="0" w:color="000000"/>
              <w:bottom w:val="single" w:sz="5" w:space="0" w:color="000000"/>
              <w:right w:val="single" w:sz="5" w:space="0" w:color="000000"/>
            </w:tcBorders>
          </w:tcPr>
          <w:p w:rsidR="00416371" w:rsidRDefault="00416371" w:rsidP="004A45A6">
            <w:pPr>
              <w:pStyle w:val="TableParagraph"/>
              <w:spacing w:before="240"/>
              <w:ind w:left="142" w:right="186"/>
              <w:rPr>
                <w:rFonts w:cs="Arial"/>
                <w:spacing w:val="-1"/>
                <w:sz w:val="20"/>
                <w:szCs w:val="20"/>
              </w:rPr>
            </w:pPr>
            <w:r>
              <w:rPr>
                <w:rFonts w:cs="Arial"/>
                <w:spacing w:val="-1"/>
                <w:sz w:val="20"/>
                <w:szCs w:val="20"/>
              </w:rPr>
              <w:t xml:space="preserve">Pupils respond to the importance of equality and respect for others in </w:t>
            </w:r>
            <w:proofErr w:type="spellStart"/>
            <w:r>
              <w:rPr>
                <w:rFonts w:cs="Arial"/>
                <w:spacing w:val="-1"/>
                <w:sz w:val="20"/>
                <w:szCs w:val="20"/>
              </w:rPr>
              <w:t>Alevism</w:t>
            </w:r>
            <w:proofErr w:type="spellEnd"/>
            <w:r>
              <w:rPr>
                <w:rFonts w:cs="Arial"/>
                <w:spacing w:val="-1"/>
                <w:sz w:val="20"/>
                <w:szCs w:val="20"/>
              </w:rPr>
              <w:t xml:space="preserve"> and compare this to different attitudes that they encounter in modern Britain.</w:t>
            </w:r>
          </w:p>
        </w:tc>
        <w:tc>
          <w:tcPr>
            <w:tcW w:w="3225" w:type="dxa"/>
            <w:tcBorders>
              <w:top w:val="single" w:sz="5" w:space="0" w:color="000000"/>
              <w:left w:val="single" w:sz="5" w:space="0" w:color="000000"/>
              <w:bottom w:val="single" w:sz="5" w:space="0" w:color="000000"/>
              <w:right w:val="single" w:sz="5" w:space="0" w:color="000000"/>
            </w:tcBorders>
          </w:tcPr>
          <w:p w:rsidR="00416371" w:rsidRDefault="00416371" w:rsidP="004A45A6">
            <w:pPr>
              <w:pStyle w:val="TableParagraph"/>
              <w:spacing w:before="240"/>
              <w:ind w:left="142" w:right="113"/>
              <w:rPr>
                <w:rFonts w:eastAsia="Calibri" w:cs="Arial"/>
                <w:spacing w:val="-1"/>
                <w:sz w:val="20"/>
                <w:szCs w:val="20"/>
              </w:rPr>
            </w:pPr>
            <w:r>
              <w:rPr>
                <w:rFonts w:eastAsia="Calibri" w:cs="Arial"/>
                <w:spacing w:val="-1"/>
                <w:sz w:val="20"/>
                <w:szCs w:val="20"/>
              </w:rPr>
              <w:t xml:space="preserve">In responding critically to </w:t>
            </w:r>
            <w:proofErr w:type="spellStart"/>
            <w:r>
              <w:rPr>
                <w:rFonts w:eastAsia="Calibri" w:cs="Arial"/>
                <w:spacing w:val="-1"/>
                <w:sz w:val="20"/>
                <w:szCs w:val="20"/>
              </w:rPr>
              <w:t>Alevi</w:t>
            </w:r>
            <w:proofErr w:type="spellEnd"/>
            <w:r>
              <w:rPr>
                <w:rFonts w:eastAsia="Calibri" w:cs="Arial"/>
                <w:spacing w:val="-1"/>
                <w:sz w:val="20"/>
                <w:szCs w:val="20"/>
              </w:rPr>
              <w:t xml:space="preserve"> teachings about tolerance and respect, pupils consider how different religions can live together. </w:t>
            </w:r>
          </w:p>
        </w:tc>
      </w:tr>
    </w:tbl>
    <w:p w:rsidR="00416371" w:rsidRDefault="00416371" w:rsidP="00416371">
      <w:pPr>
        <w:ind w:left="360"/>
      </w:pPr>
    </w:p>
    <w:tbl>
      <w:tblPr>
        <w:tblpPr w:leftFromText="180" w:rightFromText="180" w:horzAnchor="margin"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236"/>
        <w:gridCol w:w="4890"/>
        <w:gridCol w:w="236"/>
        <w:gridCol w:w="4770"/>
      </w:tblGrid>
      <w:tr w:rsidR="00416371" w:rsidTr="004A45A6">
        <w:trPr>
          <w:trHeight w:val="8366"/>
        </w:trPr>
        <w:tc>
          <w:tcPr>
            <w:tcW w:w="4695" w:type="dxa"/>
            <w:tcBorders>
              <w:top w:val="nil"/>
              <w:left w:val="nil"/>
              <w:bottom w:val="nil"/>
              <w:right w:val="nil"/>
            </w:tcBorders>
          </w:tcPr>
          <w:p w:rsidR="00416371" w:rsidRPr="00EB0D08" w:rsidRDefault="00416371" w:rsidP="004A45A6">
            <w:pPr>
              <w:rPr>
                <w:b/>
                <w:sz w:val="24"/>
                <w:szCs w:val="24"/>
              </w:rPr>
            </w:pPr>
            <w:r w:rsidRPr="00EB0D08">
              <w:rPr>
                <w:b/>
                <w:sz w:val="24"/>
                <w:szCs w:val="24"/>
              </w:rPr>
              <w:lastRenderedPageBreak/>
              <w:t>Pupils will learn:</w:t>
            </w:r>
          </w:p>
          <w:p w:rsidR="00416371" w:rsidRDefault="00416371" w:rsidP="004A45A6">
            <w:pPr>
              <w:pStyle w:val="bulletnumber"/>
              <w:framePr w:hSpace="0" w:wrap="auto" w:vAnchor="margin" w:yAlign="inline"/>
              <w:numPr>
                <w:ilvl w:val="0"/>
                <w:numId w:val="0"/>
              </w:numPr>
              <w:suppressOverlap w:val="0"/>
              <w:rPr>
                <w:rFonts w:ascii="Calibri" w:hAnsi="Calibri"/>
              </w:rPr>
            </w:pPr>
            <w:r>
              <w:rPr>
                <w:rFonts w:ascii="Calibri" w:hAnsi="Calibri"/>
              </w:rPr>
              <w:t xml:space="preserve">About the </w:t>
            </w:r>
            <w:proofErr w:type="spellStart"/>
            <w:r>
              <w:rPr>
                <w:rFonts w:ascii="Calibri" w:hAnsi="Calibri"/>
              </w:rPr>
              <w:t>Cem</w:t>
            </w:r>
            <w:proofErr w:type="spellEnd"/>
            <w:r>
              <w:rPr>
                <w:rFonts w:ascii="Calibri" w:hAnsi="Calibri"/>
              </w:rPr>
              <w:t xml:space="preserve"> ceremony, its practices and traditions and how it affects those who attend. Some lines of hymns that express some of the teachings of </w:t>
            </w:r>
            <w:proofErr w:type="spellStart"/>
            <w:r>
              <w:rPr>
                <w:rFonts w:ascii="Calibri" w:hAnsi="Calibri"/>
              </w:rPr>
              <w:t>Alevism</w:t>
            </w:r>
            <w:proofErr w:type="spellEnd"/>
            <w:r>
              <w:rPr>
                <w:rFonts w:ascii="Calibri" w:hAnsi="Calibri"/>
              </w:rPr>
              <w:t>.</w:t>
            </w:r>
          </w:p>
          <w:p w:rsidR="00416371" w:rsidRDefault="00416371" w:rsidP="004A45A6">
            <w:pPr>
              <w:pStyle w:val="bulletnumber"/>
              <w:framePr w:hSpace="0" w:wrap="auto" w:vAnchor="margin" w:yAlign="inline"/>
              <w:numPr>
                <w:ilvl w:val="0"/>
                <w:numId w:val="0"/>
              </w:numPr>
              <w:suppressOverlap w:val="0"/>
              <w:rPr>
                <w:rFonts w:ascii="Calibri" w:hAnsi="Calibri"/>
              </w:rPr>
            </w:pPr>
          </w:p>
          <w:p w:rsidR="00416371" w:rsidRDefault="00416371" w:rsidP="004A45A6">
            <w:pPr>
              <w:pStyle w:val="bulletnumber"/>
              <w:framePr w:hSpace="0" w:wrap="auto" w:vAnchor="margin" w:yAlign="inline"/>
              <w:numPr>
                <w:ilvl w:val="0"/>
                <w:numId w:val="0"/>
              </w:numPr>
              <w:suppressOverlap w:val="0"/>
              <w:rPr>
                <w:rFonts w:ascii="Calibri" w:hAnsi="Calibri"/>
              </w:rPr>
            </w:pPr>
            <w:r>
              <w:rPr>
                <w:rFonts w:ascii="Calibri" w:hAnsi="Calibri"/>
              </w:rPr>
              <w:t>The core belief in God as ‘</w:t>
            </w:r>
            <w:proofErr w:type="spellStart"/>
            <w:r>
              <w:rPr>
                <w:rFonts w:ascii="Calibri" w:hAnsi="Calibri"/>
              </w:rPr>
              <w:t>Hakk</w:t>
            </w:r>
            <w:proofErr w:type="spellEnd"/>
            <w:r>
              <w:rPr>
                <w:rFonts w:ascii="Calibri" w:hAnsi="Calibri"/>
              </w:rPr>
              <w:t>’ (Truth) and what this might mean.</w:t>
            </w:r>
          </w:p>
          <w:p w:rsidR="00416371" w:rsidRDefault="00416371" w:rsidP="004A45A6">
            <w:pPr>
              <w:pStyle w:val="bulletnumber"/>
              <w:framePr w:hSpace="0" w:wrap="auto" w:vAnchor="margin" w:yAlign="inline"/>
              <w:numPr>
                <w:ilvl w:val="0"/>
                <w:numId w:val="0"/>
              </w:numPr>
              <w:suppressOverlap w:val="0"/>
              <w:rPr>
                <w:rFonts w:ascii="Calibri" w:hAnsi="Calibri"/>
              </w:rPr>
            </w:pPr>
          </w:p>
          <w:p w:rsidR="00416371" w:rsidRDefault="00416371" w:rsidP="004A45A6">
            <w:pPr>
              <w:spacing w:after="0"/>
              <w:rPr>
                <w:rFonts w:ascii="Calibri" w:hAnsi="Calibri"/>
              </w:rPr>
            </w:pPr>
            <w:r>
              <w:rPr>
                <w:rFonts w:ascii="Calibri" w:hAnsi="Calibri"/>
              </w:rPr>
              <w:t xml:space="preserve">How </w:t>
            </w:r>
            <w:proofErr w:type="spellStart"/>
            <w:r>
              <w:rPr>
                <w:rFonts w:ascii="Calibri" w:hAnsi="Calibri"/>
              </w:rPr>
              <w:t>Alevi</w:t>
            </w:r>
            <w:proofErr w:type="spellEnd"/>
            <w:r>
              <w:rPr>
                <w:rFonts w:ascii="Calibri" w:hAnsi="Calibri"/>
              </w:rPr>
              <w:t xml:space="preserve"> beliefs are expressed in music, dance, imagery and worship.</w:t>
            </w:r>
          </w:p>
          <w:p w:rsidR="00416371" w:rsidRDefault="00416371" w:rsidP="004A45A6">
            <w:pPr>
              <w:spacing w:after="0"/>
              <w:rPr>
                <w:rFonts w:ascii="Calibri" w:hAnsi="Calibri"/>
              </w:rPr>
            </w:pPr>
          </w:p>
          <w:p w:rsidR="00416371" w:rsidRPr="00BE7A4F" w:rsidRDefault="00416371" w:rsidP="004A45A6">
            <w:pPr>
              <w:pStyle w:val="bulletnumber"/>
              <w:framePr w:hSpace="0" w:wrap="auto" w:vAnchor="margin" w:yAlign="inline"/>
              <w:numPr>
                <w:ilvl w:val="0"/>
                <w:numId w:val="0"/>
              </w:numPr>
              <w:spacing w:before="0"/>
              <w:suppressOverlap w:val="0"/>
              <w:rPr>
                <w:rFonts w:ascii="Calibri" w:hAnsi="Calibri"/>
              </w:rPr>
            </w:pPr>
            <w:proofErr w:type="spellStart"/>
            <w:r w:rsidRPr="00BE7A4F">
              <w:rPr>
                <w:rFonts w:ascii="Calibri" w:hAnsi="Calibri"/>
              </w:rPr>
              <w:t>Alevi</w:t>
            </w:r>
            <w:proofErr w:type="spellEnd"/>
            <w:r w:rsidRPr="00BE7A4F">
              <w:rPr>
                <w:rFonts w:ascii="Calibri" w:hAnsi="Calibri"/>
              </w:rPr>
              <w:t xml:space="preserve"> values expressed in basic teaching (‘Being the master of your own hand, tongue and body’) and some poetry</w:t>
            </w:r>
            <w:r>
              <w:rPr>
                <w:rFonts w:ascii="Calibri" w:hAnsi="Calibri"/>
              </w:rPr>
              <w:t>.</w:t>
            </w:r>
          </w:p>
          <w:p w:rsidR="00416371" w:rsidRDefault="00416371" w:rsidP="004A45A6"/>
        </w:tc>
        <w:tc>
          <w:tcPr>
            <w:tcW w:w="236" w:type="dxa"/>
            <w:tcBorders>
              <w:top w:val="nil"/>
              <w:left w:val="nil"/>
              <w:bottom w:val="nil"/>
              <w:right w:val="nil"/>
            </w:tcBorders>
          </w:tcPr>
          <w:p w:rsidR="00416371" w:rsidRDefault="00416371" w:rsidP="004A45A6"/>
        </w:tc>
        <w:tc>
          <w:tcPr>
            <w:tcW w:w="4890" w:type="dxa"/>
            <w:tcBorders>
              <w:top w:val="nil"/>
              <w:left w:val="nil"/>
              <w:bottom w:val="nil"/>
              <w:right w:val="nil"/>
            </w:tcBorders>
          </w:tcPr>
          <w:p w:rsidR="00416371" w:rsidRPr="00EB0D08" w:rsidRDefault="00416371" w:rsidP="004A45A6">
            <w:pPr>
              <w:rPr>
                <w:b/>
                <w:sz w:val="24"/>
                <w:szCs w:val="24"/>
              </w:rPr>
            </w:pPr>
            <w:r w:rsidRPr="00EB0D08">
              <w:rPr>
                <w:b/>
                <w:sz w:val="24"/>
                <w:szCs w:val="24"/>
              </w:rPr>
              <w:t>Through open exploration of Key Questions…</w:t>
            </w:r>
          </w:p>
          <w:p w:rsidR="00416371" w:rsidRPr="00031464" w:rsidRDefault="00416371" w:rsidP="00416371">
            <w:pPr>
              <w:pStyle w:val="bulletnumber"/>
              <w:framePr w:hSpace="0" w:wrap="auto" w:vAnchor="margin" w:yAlign="inline"/>
              <w:numPr>
                <w:ilvl w:val="0"/>
                <w:numId w:val="5"/>
              </w:numPr>
              <w:suppressOverlap w:val="0"/>
              <w:rPr>
                <w:rFonts w:ascii="Calibri" w:hAnsi="Calibri" w:cs="Arial"/>
              </w:rPr>
            </w:pPr>
            <w:r w:rsidRPr="00031464">
              <w:rPr>
                <w:rFonts w:ascii="Calibri" w:hAnsi="Calibri" w:cs="Arial"/>
              </w:rPr>
              <w:t xml:space="preserve">Who are the </w:t>
            </w:r>
            <w:proofErr w:type="spellStart"/>
            <w:r w:rsidRPr="00031464">
              <w:rPr>
                <w:rFonts w:ascii="Calibri" w:hAnsi="Calibri" w:cs="Arial"/>
              </w:rPr>
              <w:t>Alevi</w:t>
            </w:r>
            <w:proofErr w:type="spellEnd"/>
            <w:r w:rsidRPr="00031464">
              <w:rPr>
                <w:rFonts w:ascii="Calibri" w:hAnsi="Calibri" w:cs="Arial"/>
              </w:rPr>
              <w:t xml:space="preserve"> and what do they believe?</w:t>
            </w:r>
          </w:p>
          <w:p w:rsidR="00416371" w:rsidRPr="00031464" w:rsidRDefault="00416371" w:rsidP="00416371">
            <w:pPr>
              <w:pStyle w:val="bulletnumber"/>
              <w:framePr w:hSpace="0" w:wrap="auto" w:vAnchor="margin" w:yAlign="inline"/>
              <w:numPr>
                <w:ilvl w:val="0"/>
                <w:numId w:val="5"/>
              </w:numPr>
              <w:suppressOverlap w:val="0"/>
              <w:rPr>
                <w:rFonts w:ascii="Calibri" w:hAnsi="Calibri" w:cs="Arial"/>
              </w:rPr>
            </w:pPr>
            <w:r w:rsidRPr="00031464">
              <w:rPr>
                <w:rFonts w:ascii="Calibri" w:hAnsi="Calibri" w:cs="Arial"/>
              </w:rPr>
              <w:t xml:space="preserve">What is the </w:t>
            </w:r>
            <w:proofErr w:type="spellStart"/>
            <w:r w:rsidRPr="00031464">
              <w:rPr>
                <w:rFonts w:ascii="Calibri" w:hAnsi="Calibri" w:cs="Arial"/>
              </w:rPr>
              <w:t>Cem</w:t>
            </w:r>
            <w:proofErr w:type="spellEnd"/>
            <w:r w:rsidRPr="00031464">
              <w:rPr>
                <w:rFonts w:ascii="Calibri" w:hAnsi="Calibri" w:cs="Arial"/>
              </w:rPr>
              <w:t xml:space="preserve"> ceremony?</w:t>
            </w:r>
          </w:p>
          <w:p w:rsidR="00416371" w:rsidRPr="00031464" w:rsidRDefault="00416371" w:rsidP="00416371">
            <w:pPr>
              <w:pStyle w:val="bulletnumber"/>
              <w:framePr w:hSpace="0" w:wrap="auto" w:vAnchor="margin" w:yAlign="inline"/>
              <w:numPr>
                <w:ilvl w:val="0"/>
                <w:numId w:val="5"/>
              </w:numPr>
              <w:suppressOverlap w:val="0"/>
              <w:rPr>
                <w:rFonts w:ascii="Calibri" w:hAnsi="Calibri" w:cs="Arial"/>
              </w:rPr>
            </w:pPr>
            <w:r w:rsidRPr="00031464">
              <w:rPr>
                <w:rFonts w:ascii="Calibri" w:hAnsi="Calibri" w:cs="Arial"/>
              </w:rPr>
              <w:t xml:space="preserve">How do </w:t>
            </w:r>
            <w:proofErr w:type="spellStart"/>
            <w:r w:rsidRPr="00031464">
              <w:rPr>
                <w:rFonts w:ascii="Calibri" w:hAnsi="Calibri" w:cs="Arial"/>
              </w:rPr>
              <w:t>Alevi</w:t>
            </w:r>
            <w:proofErr w:type="spellEnd"/>
            <w:r w:rsidRPr="00031464">
              <w:rPr>
                <w:rFonts w:ascii="Calibri" w:hAnsi="Calibri" w:cs="Arial"/>
              </w:rPr>
              <w:t xml:space="preserve"> prepare for the </w:t>
            </w:r>
            <w:proofErr w:type="spellStart"/>
            <w:r w:rsidRPr="00031464">
              <w:rPr>
                <w:rFonts w:ascii="Calibri" w:hAnsi="Calibri" w:cs="Arial"/>
              </w:rPr>
              <w:t>Cem</w:t>
            </w:r>
            <w:proofErr w:type="spellEnd"/>
            <w:r w:rsidRPr="00031464">
              <w:rPr>
                <w:rFonts w:ascii="Calibri" w:hAnsi="Calibri" w:cs="Arial"/>
              </w:rPr>
              <w:t xml:space="preserve"> ceremony?</w:t>
            </w:r>
          </w:p>
          <w:p w:rsidR="00416371" w:rsidRPr="00031464" w:rsidRDefault="00416371" w:rsidP="00416371">
            <w:pPr>
              <w:pStyle w:val="bulletnumber"/>
              <w:framePr w:hSpace="0" w:wrap="auto" w:vAnchor="margin" w:yAlign="inline"/>
              <w:numPr>
                <w:ilvl w:val="0"/>
                <w:numId w:val="5"/>
              </w:numPr>
              <w:suppressOverlap w:val="0"/>
              <w:rPr>
                <w:rFonts w:ascii="Calibri" w:hAnsi="Calibri" w:cs="Arial"/>
              </w:rPr>
            </w:pPr>
            <w:r w:rsidRPr="00031464">
              <w:rPr>
                <w:rFonts w:ascii="Calibri" w:hAnsi="Calibri" w:cs="Arial"/>
              </w:rPr>
              <w:t xml:space="preserve">What happens in a </w:t>
            </w:r>
            <w:proofErr w:type="spellStart"/>
            <w:r w:rsidRPr="00031464">
              <w:rPr>
                <w:rFonts w:ascii="Calibri" w:hAnsi="Calibri" w:cs="Arial"/>
              </w:rPr>
              <w:t>Cem</w:t>
            </w:r>
            <w:proofErr w:type="spellEnd"/>
            <w:r w:rsidRPr="00031464">
              <w:rPr>
                <w:rFonts w:ascii="Calibri" w:hAnsi="Calibri" w:cs="Arial"/>
              </w:rPr>
              <w:t xml:space="preserve"> ceremony?</w:t>
            </w:r>
          </w:p>
          <w:p w:rsidR="00416371" w:rsidRPr="00031464" w:rsidRDefault="00416371" w:rsidP="00416371">
            <w:pPr>
              <w:pStyle w:val="bulletnumber"/>
              <w:framePr w:hSpace="0" w:wrap="auto" w:vAnchor="margin" w:yAlign="inline"/>
              <w:numPr>
                <w:ilvl w:val="0"/>
                <w:numId w:val="5"/>
              </w:numPr>
              <w:suppressOverlap w:val="0"/>
              <w:rPr>
                <w:rFonts w:ascii="Calibri" w:hAnsi="Calibri" w:cs="Arial"/>
              </w:rPr>
            </w:pPr>
            <w:r w:rsidRPr="00031464">
              <w:rPr>
                <w:rFonts w:ascii="Calibri" w:hAnsi="Calibri" w:cs="Arial"/>
              </w:rPr>
              <w:t xml:space="preserve">Why are music and dance so important in the </w:t>
            </w:r>
            <w:proofErr w:type="spellStart"/>
            <w:r w:rsidRPr="00031464">
              <w:rPr>
                <w:rFonts w:ascii="Calibri" w:hAnsi="Calibri" w:cs="Arial"/>
              </w:rPr>
              <w:t>Cem</w:t>
            </w:r>
            <w:proofErr w:type="spellEnd"/>
            <w:r w:rsidRPr="00031464">
              <w:rPr>
                <w:rFonts w:ascii="Calibri" w:hAnsi="Calibri" w:cs="Arial"/>
              </w:rPr>
              <w:t xml:space="preserve"> ceremony and in </w:t>
            </w:r>
            <w:proofErr w:type="spellStart"/>
            <w:r w:rsidRPr="00031464">
              <w:rPr>
                <w:rFonts w:ascii="Calibri" w:hAnsi="Calibri" w:cs="Arial"/>
              </w:rPr>
              <w:t>Alevi</w:t>
            </w:r>
            <w:proofErr w:type="spellEnd"/>
            <w:r w:rsidRPr="00031464">
              <w:rPr>
                <w:rFonts w:ascii="Calibri" w:hAnsi="Calibri" w:cs="Arial"/>
              </w:rPr>
              <w:t xml:space="preserve"> life?</w:t>
            </w:r>
          </w:p>
          <w:p w:rsidR="00416371" w:rsidRDefault="00416371" w:rsidP="00416371">
            <w:pPr>
              <w:pStyle w:val="ListParagraph"/>
              <w:numPr>
                <w:ilvl w:val="0"/>
                <w:numId w:val="5"/>
              </w:numPr>
            </w:pPr>
            <w:r w:rsidRPr="00031464">
              <w:rPr>
                <w:rFonts w:ascii="Calibri" w:hAnsi="Calibri" w:cs="Arial"/>
              </w:rPr>
              <w:t xml:space="preserve">What beliefs and values are expressed in the </w:t>
            </w:r>
            <w:proofErr w:type="spellStart"/>
            <w:r w:rsidRPr="00031464">
              <w:rPr>
                <w:rFonts w:ascii="Calibri" w:hAnsi="Calibri" w:cs="Arial"/>
              </w:rPr>
              <w:t>Cem</w:t>
            </w:r>
            <w:proofErr w:type="spellEnd"/>
            <w:r w:rsidRPr="00031464">
              <w:rPr>
                <w:rFonts w:ascii="Calibri" w:hAnsi="Calibri" w:cs="Arial"/>
              </w:rPr>
              <w:t xml:space="preserve"> ceremony?</w:t>
            </w:r>
          </w:p>
          <w:p w:rsidR="00416371" w:rsidRPr="00EB0D08" w:rsidRDefault="00416371" w:rsidP="004A45A6">
            <w:pPr>
              <w:rPr>
                <w:b/>
                <w:sz w:val="24"/>
                <w:szCs w:val="24"/>
              </w:rPr>
            </w:pPr>
            <w:r w:rsidRPr="00EB0D08">
              <w:rPr>
                <w:b/>
                <w:sz w:val="24"/>
                <w:szCs w:val="24"/>
              </w:rPr>
              <w:t>…and key concepts</w:t>
            </w:r>
          </w:p>
          <w:p w:rsidR="00416371" w:rsidRPr="00EB0D08" w:rsidRDefault="00416371" w:rsidP="004A45A6">
            <w:pPr>
              <w:widowControl w:val="0"/>
              <w:rPr>
                <w:rFonts w:cs="Arial"/>
              </w:rPr>
            </w:pPr>
            <w:r w:rsidRPr="00FC2A31">
              <w:rPr>
                <w:rFonts w:ascii="Calibri" w:hAnsi="Calibri" w:cs="Arial"/>
                <w:b/>
              </w:rPr>
              <w:t>Beliefs and values</w:t>
            </w:r>
            <w:r w:rsidRPr="00FC2A31">
              <w:rPr>
                <w:rFonts w:ascii="Calibri" w:hAnsi="Calibri" w:cs="Arial"/>
              </w:rPr>
              <w:t xml:space="preserve">: </w:t>
            </w:r>
            <w:proofErr w:type="spellStart"/>
            <w:r w:rsidRPr="00FC2A31">
              <w:rPr>
                <w:rFonts w:ascii="Calibri" w:hAnsi="Calibri" w:cs="Arial"/>
              </w:rPr>
              <w:t>Hakk</w:t>
            </w:r>
            <w:proofErr w:type="spellEnd"/>
            <w:r w:rsidRPr="00FC2A31">
              <w:rPr>
                <w:rFonts w:ascii="Calibri" w:hAnsi="Calibri" w:cs="Arial"/>
              </w:rPr>
              <w:t xml:space="preserve"> (God/Truth);</w:t>
            </w:r>
            <w:r>
              <w:rPr>
                <w:rFonts w:ascii="Calibri" w:hAnsi="Calibri" w:cs="Arial"/>
              </w:rPr>
              <w:t xml:space="preserve"> conflict resolution; </w:t>
            </w:r>
            <w:proofErr w:type="spellStart"/>
            <w:r>
              <w:t>Cem</w:t>
            </w:r>
            <w:r w:rsidRPr="00EB0D08">
              <w:t>evi</w:t>
            </w:r>
            <w:proofErr w:type="spellEnd"/>
            <w:r>
              <w:t xml:space="preserve"> </w:t>
            </w:r>
          </w:p>
          <w:p w:rsidR="00416371" w:rsidRPr="006C1878" w:rsidRDefault="00416371" w:rsidP="004A45A6">
            <w:pPr>
              <w:widowControl w:val="0"/>
              <w:rPr>
                <w:rFonts w:ascii="Calibri" w:hAnsi="Calibri" w:cs="Arial"/>
              </w:rPr>
            </w:pPr>
            <w:proofErr w:type="spellStart"/>
            <w:r w:rsidRPr="00FC2A31">
              <w:rPr>
                <w:rFonts w:ascii="Calibri" w:hAnsi="Calibri" w:cs="Arial"/>
                <w:b/>
              </w:rPr>
              <w:t>Cem</w:t>
            </w:r>
            <w:proofErr w:type="spellEnd"/>
            <w:r w:rsidRPr="00FC2A31">
              <w:rPr>
                <w:rFonts w:ascii="Calibri" w:hAnsi="Calibri" w:cs="Arial"/>
                <w:b/>
              </w:rPr>
              <w:t xml:space="preserve"> ceremony</w:t>
            </w:r>
            <w:r w:rsidRPr="00FC2A31">
              <w:rPr>
                <w:rFonts w:ascii="Calibri" w:hAnsi="Calibri" w:cs="Arial"/>
              </w:rPr>
              <w:t xml:space="preserve">: </w:t>
            </w:r>
            <w:proofErr w:type="spellStart"/>
            <w:r w:rsidRPr="00FC2A31">
              <w:rPr>
                <w:rFonts w:ascii="Calibri" w:hAnsi="Calibri" w:cs="Arial"/>
              </w:rPr>
              <w:t>Saz</w:t>
            </w:r>
            <w:proofErr w:type="spellEnd"/>
            <w:r w:rsidRPr="00FC2A31">
              <w:rPr>
                <w:rFonts w:ascii="Calibri" w:hAnsi="Calibri" w:cs="Arial"/>
              </w:rPr>
              <w:t xml:space="preserve">; </w:t>
            </w:r>
            <w:proofErr w:type="spellStart"/>
            <w:r w:rsidRPr="00FC2A31">
              <w:rPr>
                <w:rFonts w:ascii="Calibri" w:hAnsi="Calibri" w:cs="Arial"/>
              </w:rPr>
              <w:t>dede</w:t>
            </w:r>
            <w:proofErr w:type="spellEnd"/>
            <w:r w:rsidRPr="00FC2A31">
              <w:rPr>
                <w:rFonts w:ascii="Calibri" w:hAnsi="Calibri" w:cs="Arial"/>
              </w:rPr>
              <w:t xml:space="preserve">; </w:t>
            </w:r>
            <w:proofErr w:type="spellStart"/>
            <w:r w:rsidRPr="00FC2A31">
              <w:rPr>
                <w:rFonts w:ascii="Calibri" w:hAnsi="Calibri" w:cs="Arial"/>
              </w:rPr>
              <w:t>semah</w:t>
            </w:r>
            <w:proofErr w:type="spellEnd"/>
            <w:r w:rsidRPr="00FC2A31">
              <w:rPr>
                <w:rFonts w:ascii="Calibri" w:hAnsi="Calibri" w:cs="Arial"/>
              </w:rPr>
              <w:t>; 12 services</w:t>
            </w:r>
            <w:r>
              <w:rPr>
                <w:rFonts w:ascii="Calibri" w:hAnsi="Calibri" w:cs="Arial"/>
              </w:rPr>
              <w:t xml:space="preserve">; </w:t>
            </w:r>
            <w:proofErr w:type="spellStart"/>
            <w:r>
              <w:rPr>
                <w:rFonts w:ascii="Calibri" w:hAnsi="Calibri" w:cs="Arial"/>
              </w:rPr>
              <w:t>lokma</w:t>
            </w:r>
            <w:proofErr w:type="spellEnd"/>
            <w:r>
              <w:rPr>
                <w:rFonts w:ascii="Calibri" w:hAnsi="Calibri" w:cs="Arial"/>
              </w:rPr>
              <w:t xml:space="preserve">; </w:t>
            </w:r>
            <w:proofErr w:type="spellStart"/>
            <w:r>
              <w:rPr>
                <w:rFonts w:ascii="Calibri" w:hAnsi="Calibri" w:cs="Arial"/>
              </w:rPr>
              <w:t>asure</w:t>
            </w:r>
            <w:proofErr w:type="spellEnd"/>
          </w:p>
          <w:p w:rsidR="00416371" w:rsidRDefault="00416371" w:rsidP="004A45A6">
            <w:r w:rsidRPr="00FC2A31">
              <w:rPr>
                <w:rFonts w:ascii="Calibri" w:hAnsi="Calibri" w:cs="Arial"/>
                <w:b/>
              </w:rPr>
              <w:t>Key figures</w:t>
            </w:r>
            <w:r w:rsidRPr="00FC2A31">
              <w:rPr>
                <w:rFonts w:ascii="Calibri" w:hAnsi="Calibri" w:cs="Arial"/>
              </w:rPr>
              <w:t xml:space="preserve">: Haji </w:t>
            </w:r>
            <w:proofErr w:type="spellStart"/>
            <w:r w:rsidRPr="00FC2A31">
              <w:rPr>
                <w:rFonts w:ascii="Calibri" w:hAnsi="Calibri" w:cs="Arial"/>
              </w:rPr>
              <w:t>Bektash</w:t>
            </w:r>
            <w:proofErr w:type="spellEnd"/>
            <w:r w:rsidRPr="00FC2A31">
              <w:rPr>
                <w:rFonts w:ascii="Calibri" w:hAnsi="Calibri" w:cs="Arial"/>
              </w:rPr>
              <w:t xml:space="preserve"> </w:t>
            </w:r>
            <w:proofErr w:type="spellStart"/>
            <w:r w:rsidRPr="00FC2A31">
              <w:rPr>
                <w:rFonts w:ascii="Calibri" w:hAnsi="Calibri" w:cs="Arial"/>
              </w:rPr>
              <w:t>Veli</w:t>
            </w:r>
            <w:proofErr w:type="spellEnd"/>
            <w:r w:rsidRPr="00FC2A31">
              <w:rPr>
                <w:rFonts w:ascii="Calibri" w:hAnsi="Calibri" w:cs="Arial"/>
              </w:rPr>
              <w:t xml:space="preserve">; </w:t>
            </w:r>
            <w:proofErr w:type="spellStart"/>
            <w:r w:rsidRPr="00FC2A31">
              <w:rPr>
                <w:rFonts w:ascii="Calibri" w:hAnsi="Calibri" w:cs="Arial"/>
              </w:rPr>
              <w:t>Yunus</w:t>
            </w:r>
            <w:proofErr w:type="spellEnd"/>
            <w:r w:rsidRPr="00FC2A31">
              <w:rPr>
                <w:rFonts w:ascii="Calibri" w:hAnsi="Calibri" w:cs="Arial"/>
              </w:rPr>
              <w:t xml:space="preserve"> </w:t>
            </w:r>
            <w:proofErr w:type="spellStart"/>
            <w:r w:rsidRPr="00FC2A31">
              <w:rPr>
                <w:rFonts w:ascii="Calibri" w:hAnsi="Calibri" w:cs="Arial"/>
              </w:rPr>
              <w:t>Emre</w:t>
            </w:r>
            <w:proofErr w:type="spellEnd"/>
            <w:r w:rsidRPr="00FC2A31">
              <w:rPr>
                <w:rFonts w:ascii="Calibri" w:hAnsi="Calibri" w:cs="Arial"/>
              </w:rPr>
              <w:t xml:space="preserve">; </w:t>
            </w:r>
            <w:proofErr w:type="spellStart"/>
            <w:r w:rsidRPr="00FC2A31">
              <w:rPr>
                <w:rFonts w:ascii="Calibri" w:hAnsi="Calibri" w:cs="Arial"/>
              </w:rPr>
              <w:t>Pir</w:t>
            </w:r>
            <w:proofErr w:type="spellEnd"/>
            <w:r w:rsidRPr="00FC2A31">
              <w:rPr>
                <w:rFonts w:ascii="Calibri" w:hAnsi="Calibri" w:cs="Arial"/>
              </w:rPr>
              <w:t xml:space="preserve"> Sultan</w:t>
            </w:r>
          </w:p>
          <w:p w:rsidR="00416371" w:rsidRPr="00EB0D08" w:rsidRDefault="00416371" w:rsidP="004A45A6">
            <w:pPr>
              <w:rPr>
                <w:b/>
                <w:i/>
              </w:rPr>
            </w:pPr>
            <w:r w:rsidRPr="00EB0D08">
              <w:rPr>
                <w:b/>
                <w:i/>
              </w:rPr>
              <w:t>(Including the pupils’ own experiences and questions)</w:t>
            </w:r>
          </w:p>
        </w:tc>
        <w:tc>
          <w:tcPr>
            <w:tcW w:w="236" w:type="dxa"/>
            <w:tcBorders>
              <w:top w:val="nil"/>
              <w:left w:val="nil"/>
              <w:bottom w:val="nil"/>
              <w:right w:val="nil"/>
            </w:tcBorders>
          </w:tcPr>
          <w:p w:rsidR="00416371" w:rsidRDefault="00416371" w:rsidP="004A45A6"/>
        </w:tc>
        <w:tc>
          <w:tcPr>
            <w:tcW w:w="4770" w:type="dxa"/>
            <w:tcBorders>
              <w:top w:val="nil"/>
              <w:left w:val="nil"/>
              <w:bottom w:val="nil"/>
              <w:right w:val="nil"/>
            </w:tcBorders>
          </w:tcPr>
          <w:p w:rsidR="00416371" w:rsidRPr="00EB0D08" w:rsidRDefault="00416371" w:rsidP="004A45A6">
            <w:pPr>
              <w:rPr>
                <w:b/>
                <w:sz w:val="24"/>
                <w:szCs w:val="24"/>
              </w:rPr>
            </w:pPr>
            <w:r w:rsidRPr="00EB0D08">
              <w:rPr>
                <w:b/>
                <w:sz w:val="24"/>
                <w:szCs w:val="24"/>
              </w:rPr>
              <w:t>With the outcome that pupils</w:t>
            </w:r>
          </w:p>
          <w:p w:rsidR="00416371" w:rsidRDefault="00416371" w:rsidP="004A45A6">
            <w:pPr>
              <w:rPr>
                <w:rFonts w:ascii="Calibri" w:hAnsi="Calibri" w:cs="Arial"/>
              </w:rPr>
            </w:pPr>
            <w:r w:rsidRPr="00031464">
              <w:rPr>
                <w:rFonts w:ascii="Calibri" w:hAnsi="Calibri" w:cs="Arial"/>
              </w:rPr>
              <w:t xml:space="preserve">Pupils can describe the </w:t>
            </w:r>
            <w:proofErr w:type="spellStart"/>
            <w:r w:rsidRPr="00031464">
              <w:rPr>
                <w:rFonts w:ascii="Calibri" w:hAnsi="Calibri" w:cs="Arial"/>
              </w:rPr>
              <w:t>Cem</w:t>
            </w:r>
            <w:proofErr w:type="spellEnd"/>
            <w:r w:rsidRPr="00031464">
              <w:rPr>
                <w:rFonts w:ascii="Calibri" w:hAnsi="Calibri" w:cs="Arial"/>
              </w:rPr>
              <w:t xml:space="preserve"> ceremony and say why it is important to </w:t>
            </w:r>
            <w:proofErr w:type="spellStart"/>
            <w:r w:rsidRPr="00031464">
              <w:rPr>
                <w:rFonts w:ascii="Calibri" w:hAnsi="Calibri" w:cs="Arial"/>
              </w:rPr>
              <w:t>Alevi</w:t>
            </w:r>
            <w:proofErr w:type="spellEnd"/>
            <w:r w:rsidRPr="00031464">
              <w:rPr>
                <w:rFonts w:ascii="Calibri" w:hAnsi="Calibri" w:cs="Arial"/>
              </w:rPr>
              <w:t xml:space="preserve"> children. </w:t>
            </w:r>
          </w:p>
          <w:p w:rsidR="00416371" w:rsidRDefault="00416371" w:rsidP="004A45A6">
            <w:pPr>
              <w:rPr>
                <w:rFonts w:ascii="Calibri" w:hAnsi="Calibri"/>
                <w:sz w:val="24"/>
              </w:rPr>
            </w:pPr>
            <w:r w:rsidRPr="00031464">
              <w:rPr>
                <w:rFonts w:ascii="Calibri" w:hAnsi="Calibri" w:cs="Arial"/>
              </w:rPr>
              <w:t xml:space="preserve">They express views about the teachings in the rituals and poetry and relate these </w:t>
            </w:r>
            <w:proofErr w:type="spellStart"/>
            <w:r w:rsidRPr="00031464">
              <w:rPr>
                <w:rFonts w:ascii="Calibri" w:hAnsi="Calibri" w:cs="Arial"/>
              </w:rPr>
              <w:t>to</w:t>
            </w:r>
            <w:proofErr w:type="spellEnd"/>
            <w:r>
              <w:rPr>
                <w:rFonts w:ascii="Calibri" w:hAnsi="Calibri" w:cs="Arial"/>
              </w:rPr>
              <w:t xml:space="preserve"> aspects of</w:t>
            </w:r>
            <w:r w:rsidRPr="00031464">
              <w:rPr>
                <w:rFonts w:ascii="Calibri" w:hAnsi="Calibri" w:cs="Arial"/>
              </w:rPr>
              <w:t xml:space="preserve"> their own lives</w:t>
            </w:r>
            <w:r w:rsidRPr="00031464">
              <w:rPr>
                <w:rFonts w:ascii="Calibri" w:hAnsi="Calibri"/>
                <w:sz w:val="24"/>
              </w:rPr>
              <w:t xml:space="preserve"> </w:t>
            </w:r>
          </w:p>
          <w:p w:rsidR="00416371" w:rsidRDefault="00416371" w:rsidP="004A45A6">
            <w:pPr>
              <w:rPr>
                <w:rFonts w:ascii="Calibri" w:hAnsi="Calibri"/>
                <w:sz w:val="24"/>
              </w:rPr>
            </w:pPr>
            <w:r w:rsidRPr="00031464">
              <w:rPr>
                <w:rFonts w:ascii="Calibri" w:hAnsi="Calibri"/>
                <w:sz w:val="24"/>
              </w:rPr>
              <w:t>Pupils</w:t>
            </w:r>
            <w:r>
              <w:rPr>
                <w:rFonts w:ascii="Calibri" w:hAnsi="Calibri"/>
                <w:sz w:val="24"/>
              </w:rPr>
              <w:t xml:space="preserve"> can describe the </w:t>
            </w:r>
            <w:proofErr w:type="spellStart"/>
            <w:r>
              <w:rPr>
                <w:rFonts w:ascii="Calibri" w:hAnsi="Calibri"/>
                <w:sz w:val="24"/>
              </w:rPr>
              <w:t>Cem</w:t>
            </w:r>
            <w:proofErr w:type="spellEnd"/>
            <w:r>
              <w:rPr>
                <w:rFonts w:ascii="Calibri" w:hAnsi="Calibri"/>
                <w:sz w:val="24"/>
              </w:rPr>
              <w:t xml:space="preserve"> ceremony and how it expresses beliefs and values. They are able to say how this helps </w:t>
            </w:r>
            <w:proofErr w:type="spellStart"/>
            <w:r>
              <w:rPr>
                <w:rFonts w:ascii="Calibri" w:hAnsi="Calibri"/>
                <w:sz w:val="24"/>
              </w:rPr>
              <w:t>Alevi</w:t>
            </w:r>
            <w:proofErr w:type="spellEnd"/>
            <w:r>
              <w:rPr>
                <w:rFonts w:ascii="Calibri" w:hAnsi="Calibri"/>
                <w:sz w:val="24"/>
              </w:rPr>
              <w:t xml:space="preserve"> to become better people and say how it would make a difference in their lives.</w:t>
            </w:r>
          </w:p>
          <w:p w:rsidR="00416371" w:rsidRDefault="00416371" w:rsidP="004A45A6">
            <w:pPr>
              <w:rPr>
                <w:rFonts w:ascii="Calibri" w:hAnsi="Calibri"/>
                <w:sz w:val="24"/>
              </w:rPr>
            </w:pPr>
          </w:p>
          <w:p w:rsidR="00416371" w:rsidRPr="006C1878" w:rsidRDefault="00416371" w:rsidP="004A45A6">
            <w:pPr>
              <w:rPr>
                <w:rFonts w:ascii="Calibri" w:hAnsi="Calibri" w:cs="Arial"/>
              </w:rPr>
            </w:pPr>
          </w:p>
        </w:tc>
      </w:tr>
    </w:tbl>
    <w:p w:rsidR="00416371" w:rsidRPr="00D36F40" w:rsidRDefault="00416371" w:rsidP="00416371">
      <w:pPr>
        <w:rPr>
          <w:b/>
          <w:sz w:val="28"/>
          <w:szCs w:val="28"/>
        </w:rPr>
      </w:pPr>
      <w:r w:rsidRPr="00D36F40">
        <w:rPr>
          <w:b/>
          <w:sz w:val="28"/>
          <w:szCs w:val="28"/>
        </w:rPr>
        <w:lastRenderedPageBreak/>
        <w:t>KS</w:t>
      </w:r>
      <w:r>
        <w:rPr>
          <w:b/>
          <w:sz w:val="28"/>
          <w:szCs w:val="28"/>
        </w:rPr>
        <w:t>1</w:t>
      </w:r>
      <w:r>
        <w:rPr>
          <w:b/>
          <w:sz w:val="28"/>
          <w:szCs w:val="28"/>
        </w:rPr>
        <w:tab/>
      </w:r>
      <w:r w:rsidRPr="00D36F40">
        <w:rPr>
          <w:b/>
          <w:sz w:val="28"/>
          <w:szCs w:val="28"/>
        </w:rPr>
        <w:t xml:space="preserve">Who are the </w:t>
      </w:r>
      <w:proofErr w:type="spellStart"/>
      <w:r w:rsidRPr="00D36F40">
        <w:rPr>
          <w:b/>
          <w:sz w:val="28"/>
          <w:szCs w:val="28"/>
        </w:rPr>
        <w:t>Alevi</w:t>
      </w:r>
      <w:proofErr w:type="spellEnd"/>
      <w:r w:rsidRPr="00D36F40">
        <w:rPr>
          <w:b/>
          <w:sz w:val="28"/>
          <w:szCs w:val="28"/>
        </w:rPr>
        <w:t xml:space="preserve"> and what do they believe?</w:t>
      </w:r>
    </w:p>
    <w:p w:rsidR="00416371" w:rsidRDefault="00416371" w:rsidP="00416371">
      <w:r>
        <w:br w:type="page"/>
      </w:r>
    </w:p>
    <w:p w:rsidR="00416371" w:rsidRDefault="00416371" w:rsidP="00416371">
      <w:pPr>
        <w:ind w:left="360"/>
      </w:pPr>
    </w:p>
    <w:tbl>
      <w:tblPr>
        <w:tblW w:w="0" w:type="auto"/>
        <w:tblInd w:w="96" w:type="dxa"/>
        <w:tblLayout w:type="fixed"/>
        <w:tblCellMar>
          <w:left w:w="0" w:type="dxa"/>
          <w:right w:w="0" w:type="dxa"/>
        </w:tblCellMar>
        <w:tblLook w:val="01E0" w:firstRow="1" w:lastRow="1" w:firstColumn="1" w:lastColumn="1" w:noHBand="0" w:noVBand="0"/>
      </w:tblPr>
      <w:tblGrid>
        <w:gridCol w:w="1741"/>
        <w:gridCol w:w="2268"/>
        <w:gridCol w:w="10165"/>
      </w:tblGrid>
      <w:tr w:rsidR="00416371" w:rsidRPr="007A3C9B" w:rsidTr="004A45A6">
        <w:trPr>
          <w:trHeight w:hRule="exact" w:val="546"/>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right="1"/>
              <w:jc w:val="center"/>
              <w:rPr>
                <w:rFonts w:eastAsia="Calibri" w:cs="Arial"/>
              </w:rPr>
            </w:pPr>
            <w:r w:rsidRPr="007A3C9B">
              <w:rPr>
                <w:rFonts w:cs="Arial"/>
                <w:b/>
              </w:rPr>
              <w:t>Aims</w:t>
            </w:r>
          </w:p>
        </w:tc>
        <w:tc>
          <w:tcPr>
            <w:tcW w:w="226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jc w:val="center"/>
              <w:rPr>
                <w:rFonts w:eastAsia="Calibri" w:cs="Arial"/>
              </w:rPr>
            </w:pPr>
            <w:r w:rsidRPr="007A3C9B">
              <w:rPr>
                <w:rFonts w:cs="Arial"/>
                <w:b/>
              </w:rPr>
              <w:t>Key</w:t>
            </w:r>
            <w:r w:rsidRPr="007A3C9B">
              <w:rPr>
                <w:rFonts w:cs="Arial"/>
                <w:b/>
                <w:spacing w:val="-6"/>
              </w:rPr>
              <w:t xml:space="preserve"> </w:t>
            </w:r>
            <w:r w:rsidRPr="007A3C9B">
              <w:rPr>
                <w:rFonts w:cs="Arial"/>
                <w:b/>
              </w:rPr>
              <w:t>Stage</w:t>
            </w:r>
            <w:r w:rsidRPr="007A3C9B">
              <w:rPr>
                <w:rFonts w:cs="Arial"/>
                <w:b/>
                <w:spacing w:val="-6"/>
              </w:rPr>
              <w:t xml:space="preserve"> </w:t>
            </w:r>
            <w:r w:rsidRPr="007A3C9B">
              <w:rPr>
                <w:rFonts w:cs="Arial"/>
                <w:b/>
              </w:rPr>
              <w:t>1</w:t>
            </w:r>
            <w:r w:rsidRPr="007A3C9B">
              <w:rPr>
                <w:rFonts w:cs="Arial"/>
                <w:b/>
                <w:spacing w:val="-7"/>
              </w:rPr>
              <w:t xml:space="preserve"> </w:t>
            </w:r>
          </w:p>
        </w:tc>
        <w:tc>
          <w:tcPr>
            <w:tcW w:w="1016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4F6B3F" w:rsidRDefault="00416371" w:rsidP="004A45A6">
            <w:pPr>
              <w:pStyle w:val="TableParagraph"/>
              <w:spacing w:line="240" w:lineRule="exact"/>
              <w:ind w:left="142" w:right="124"/>
              <w:jc w:val="center"/>
              <w:rPr>
                <w:i/>
                <w:sz w:val="20"/>
                <w:szCs w:val="20"/>
              </w:rPr>
            </w:pPr>
            <w:r w:rsidRPr="001D185A">
              <w:rPr>
                <w:i/>
                <w:sz w:val="20"/>
                <w:szCs w:val="20"/>
              </w:rPr>
              <w:t xml:space="preserve">Who are the </w:t>
            </w:r>
            <w:proofErr w:type="spellStart"/>
            <w:r w:rsidRPr="001D185A">
              <w:rPr>
                <w:i/>
                <w:sz w:val="20"/>
                <w:szCs w:val="20"/>
              </w:rPr>
              <w:t>Ale</w:t>
            </w:r>
            <w:r>
              <w:rPr>
                <w:i/>
                <w:sz w:val="20"/>
                <w:szCs w:val="20"/>
              </w:rPr>
              <w:t>vi</w:t>
            </w:r>
            <w:proofErr w:type="spellEnd"/>
            <w:r>
              <w:rPr>
                <w:i/>
                <w:sz w:val="20"/>
                <w:szCs w:val="20"/>
              </w:rPr>
              <w:t xml:space="preserve"> and what do they believe</w:t>
            </w:r>
            <w:r w:rsidRPr="001D185A">
              <w:rPr>
                <w:i/>
                <w:sz w:val="20"/>
                <w:szCs w:val="20"/>
              </w:rPr>
              <w:t>?</w:t>
            </w:r>
          </w:p>
        </w:tc>
      </w:tr>
      <w:tr w:rsidR="00416371" w:rsidRPr="001D185A" w:rsidTr="004A45A6">
        <w:trPr>
          <w:trHeight w:val="2221"/>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170"/>
              <w:rPr>
                <w:rFonts w:eastAsia="Calibri" w:cs="Arial"/>
              </w:rPr>
            </w:pPr>
            <w:r w:rsidRPr="00F81307">
              <w:rPr>
                <w:rFonts w:cs="Arial"/>
                <w:spacing w:val="-1"/>
              </w:rPr>
              <w:t>To</w:t>
            </w:r>
            <w:r w:rsidRPr="00F81307">
              <w:rPr>
                <w:rFonts w:cs="Arial"/>
              </w:rPr>
              <w:t xml:space="preserve"> </w:t>
            </w:r>
            <w:r w:rsidRPr="00F81307">
              <w:rPr>
                <w:rFonts w:cs="Arial"/>
                <w:spacing w:val="-1"/>
              </w:rPr>
              <w:t xml:space="preserve">understand </w:t>
            </w:r>
            <w:r w:rsidRPr="00F81307">
              <w:rPr>
                <w:rFonts w:cs="Arial"/>
              </w:rPr>
              <w:t>the</w:t>
            </w:r>
            <w:r w:rsidRPr="00F81307">
              <w:rPr>
                <w:rFonts w:cs="Arial"/>
                <w:spacing w:val="23"/>
              </w:rPr>
              <w:t xml:space="preserve"> </w:t>
            </w:r>
            <w:r w:rsidRPr="00F81307">
              <w:rPr>
                <w:rFonts w:cs="Arial"/>
                <w:spacing w:val="-1"/>
              </w:rPr>
              <w:t>nature,</w:t>
            </w:r>
            <w:r w:rsidRPr="00F81307">
              <w:rPr>
                <w:rFonts w:cs="Arial"/>
                <w:spacing w:val="1"/>
              </w:rPr>
              <w:t xml:space="preserve"> </w:t>
            </w:r>
            <w:r w:rsidRPr="00F81307">
              <w:rPr>
                <w:rFonts w:cs="Arial"/>
                <w:spacing w:val="-1"/>
              </w:rPr>
              <w:t>role</w:t>
            </w:r>
            <w:r w:rsidRPr="00F81307">
              <w:rPr>
                <w:rFonts w:cs="Arial"/>
              </w:rPr>
              <w:t xml:space="preserve"> </w:t>
            </w:r>
            <w:r w:rsidRPr="00F81307">
              <w:rPr>
                <w:rFonts w:cs="Arial"/>
                <w:spacing w:val="-2"/>
              </w:rPr>
              <w:t>and</w:t>
            </w:r>
            <w:r w:rsidRPr="00F81307">
              <w:rPr>
                <w:rFonts w:cs="Arial"/>
                <w:spacing w:val="21"/>
              </w:rPr>
              <w:t xml:space="preserve"> </w:t>
            </w:r>
            <w:r w:rsidRPr="00F81307">
              <w:rPr>
                <w:rFonts w:cs="Arial"/>
                <w:spacing w:val="-1"/>
              </w:rPr>
              <w:t>influence</w:t>
            </w:r>
            <w:r w:rsidRPr="00F81307">
              <w:rPr>
                <w:rFonts w:cs="Arial"/>
                <w:spacing w:val="1"/>
              </w:rPr>
              <w:t xml:space="preserve"> </w:t>
            </w:r>
            <w:r w:rsidRPr="00F81307">
              <w:rPr>
                <w:rFonts w:cs="Arial"/>
                <w:spacing w:val="-1"/>
              </w:rPr>
              <w:t>of religion</w:t>
            </w:r>
            <w:r w:rsidRPr="00F81307">
              <w:rPr>
                <w:rFonts w:cs="Arial"/>
                <w:spacing w:val="22"/>
              </w:rPr>
              <w:t xml:space="preserve"> </w:t>
            </w:r>
            <w:r w:rsidRPr="00F81307">
              <w:rPr>
                <w:rFonts w:cs="Arial"/>
                <w:spacing w:val="-1"/>
              </w:rPr>
              <w:t>in</w:t>
            </w:r>
            <w:r w:rsidRPr="00F81307">
              <w:rPr>
                <w:rFonts w:cs="Arial"/>
              </w:rPr>
              <w:t xml:space="preserve"> the</w:t>
            </w:r>
            <w:r w:rsidRPr="00F81307">
              <w:rPr>
                <w:rFonts w:cs="Arial"/>
                <w:spacing w:val="-1"/>
              </w:rPr>
              <w:t xml:space="preserve"> world</w:t>
            </w:r>
          </w:p>
        </w:tc>
        <w:tc>
          <w:tcPr>
            <w:tcW w:w="2268" w:type="dxa"/>
            <w:tcBorders>
              <w:top w:val="single" w:sz="5" w:space="0" w:color="000000"/>
              <w:left w:val="single" w:sz="5" w:space="0" w:color="000000"/>
              <w:bottom w:val="single" w:sz="5" w:space="0" w:color="000000"/>
              <w:right w:val="single" w:sz="5" w:space="0" w:color="000000"/>
            </w:tcBorders>
          </w:tcPr>
          <w:p w:rsidR="00416371" w:rsidRPr="00781AE2" w:rsidRDefault="00416371" w:rsidP="004A45A6">
            <w:pPr>
              <w:pStyle w:val="TableParagraph"/>
              <w:spacing w:before="59" w:line="240" w:lineRule="exact"/>
              <w:ind w:left="142" w:right="124"/>
              <w:rPr>
                <w:rFonts w:eastAsia="Calibri" w:cs="Arial"/>
                <w:sz w:val="24"/>
                <w:szCs w:val="24"/>
              </w:rPr>
            </w:pPr>
            <w:r>
              <w:rPr>
                <w:sz w:val="20"/>
                <w:szCs w:val="20"/>
              </w:rPr>
              <w:t xml:space="preserve">Pupils will learn about basic </w:t>
            </w:r>
            <w:proofErr w:type="spellStart"/>
            <w:r>
              <w:rPr>
                <w:sz w:val="20"/>
                <w:szCs w:val="20"/>
              </w:rPr>
              <w:t>Alevi</w:t>
            </w:r>
            <w:proofErr w:type="spellEnd"/>
            <w:r>
              <w:rPr>
                <w:sz w:val="20"/>
                <w:szCs w:val="20"/>
              </w:rPr>
              <w:t xml:space="preserve"> beliefs, practices and values, including </w:t>
            </w:r>
            <w:proofErr w:type="spellStart"/>
            <w:r>
              <w:rPr>
                <w:sz w:val="20"/>
                <w:szCs w:val="20"/>
              </w:rPr>
              <w:t>Hakk</w:t>
            </w:r>
            <w:proofErr w:type="spellEnd"/>
            <w:r>
              <w:rPr>
                <w:sz w:val="20"/>
                <w:szCs w:val="20"/>
              </w:rPr>
              <w:t xml:space="preserve">, self-control, the </w:t>
            </w:r>
            <w:proofErr w:type="spellStart"/>
            <w:r>
              <w:rPr>
                <w:sz w:val="20"/>
                <w:szCs w:val="20"/>
              </w:rPr>
              <w:t>Cem</w:t>
            </w:r>
            <w:proofErr w:type="spellEnd"/>
            <w:r>
              <w:rPr>
                <w:sz w:val="20"/>
                <w:szCs w:val="20"/>
              </w:rPr>
              <w:t xml:space="preserve"> ceremony, the importance of music and conflict resolution</w:t>
            </w:r>
          </w:p>
        </w:tc>
        <w:tc>
          <w:tcPr>
            <w:tcW w:w="10165" w:type="dxa"/>
            <w:vMerge w:val="restart"/>
            <w:tcBorders>
              <w:top w:val="single" w:sz="5" w:space="0" w:color="000000"/>
              <w:left w:val="single" w:sz="5" w:space="0" w:color="000000"/>
              <w:right w:val="single" w:sz="5" w:space="0" w:color="000000"/>
            </w:tcBorders>
          </w:tcPr>
          <w:p w:rsidR="00416371" w:rsidRDefault="00416371" w:rsidP="004A45A6">
            <w:pPr>
              <w:pStyle w:val="TableParagraph"/>
              <w:spacing w:before="59" w:line="240" w:lineRule="exact"/>
              <w:ind w:left="142" w:right="314"/>
              <w:rPr>
                <w:rFonts w:eastAsia="Calibri" w:cs="Arial"/>
                <w:sz w:val="20"/>
                <w:szCs w:val="20"/>
              </w:rPr>
            </w:pPr>
            <w:proofErr w:type="spellStart"/>
            <w:r>
              <w:rPr>
                <w:rFonts w:eastAsia="Calibri" w:cs="Arial"/>
                <w:sz w:val="20"/>
                <w:szCs w:val="20"/>
              </w:rPr>
              <w:t>Alevism</w:t>
            </w:r>
            <w:proofErr w:type="spellEnd"/>
            <w:r>
              <w:rPr>
                <w:rFonts w:eastAsia="Calibri" w:cs="Arial"/>
                <w:sz w:val="20"/>
                <w:szCs w:val="20"/>
              </w:rPr>
              <w:t xml:space="preserve"> originally from Anatolia, Turkey, but now there are many </w:t>
            </w:r>
            <w:proofErr w:type="spellStart"/>
            <w:r>
              <w:rPr>
                <w:rFonts w:eastAsia="Calibri" w:cs="Arial"/>
                <w:sz w:val="20"/>
                <w:szCs w:val="20"/>
              </w:rPr>
              <w:t>Alevis</w:t>
            </w:r>
            <w:proofErr w:type="spellEnd"/>
            <w:r>
              <w:rPr>
                <w:rFonts w:eastAsia="Calibri" w:cs="Arial"/>
                <w:sz w:val="20"/>
                <w:szCs w:val="20"/>
              </w:rPr>
              <w:t xml:space="preserve"> in the UK and Europe. Do you think they will all live in the same way in Turkey as they do in the UK? Maybe share some pictures to help children explore this.</w:t>
            </w:r>
          </w:p>
          <w:p w:rsidR="00416371" w:rsidRDefault="00416371" w:rsidP="004A45A6">
            <w:pPr>
              <w:pStyle w:val="TableParagraph"/>
              <w:spacing w:before="59" w:line="240" w:lineRule="exact"/>
              <w:ind w:left="142" w:right="314"/>
              <w:rPr>
                <w:rFonts w:eastAsia="Calibri" w:cs="Arial"/>
                <w:sz w:val="20"/>
                <w:szCs w:val="20"/>
              </w:rPr>
            </w:pPr>
            <w:r>
              <w:rPr>
                <w:rFonts w:eastAsia="Calibri" w:cs="Arial"/>
                <w:sz w:val="20"/>
                <w:szCs w:val="20"/>
              </w:rPr>
              <w:t xml:space="preserve">The </w:t>
            </w:r>
            <w:proofErr w:type="spellStart"/>
            <w:r>
              <w:rPr>
                <w:rFonts w:eastAsia="Calibri" w:cs="Arial"/>
                <w:sz w:val="20"/>
                <w:szCs w:val="20"/>
              </w:rPr>
              <w:t>Alevi</w:t>
            </w:r>
            <w:proofErr w:type="spellEnd"/>
            <w:r>
              <w:rPr>
                <w:rFonts w:eastAsia="Calibri" w:cs="Arial"/>
                <w:sz w:val="20"/>
                <w:szCs w:val="20"/>
              </w:rPr>
              <w:t xml:space="preserve"> believe in God whom they call </w:t>
            </w:r>
            <w:proofErr w:type="spellStart"/>
            <w:r>
              <w:rPr>
                <w:rFonts w:eastAsia="Calibri" w:cs="Arial"/>
                <w:sz w:val="20"/>
                <w:szCs w:val="20"/>
              </w:rPr>
              <w:t>Hakk</w:t>
            </w:r>
            <w:proofErr w:type="spellEnd"/>
            <w:r>
              <w:rPr>
                <w:rFonts w:eastAsia="Calibri" w:cs="Arial"/>
                <w:sz w:val="20"/>
                <w:szCs w:val="20"/>
              </w:rPr>
              <w:t xml:space="preserve"> (Truth) and that </w:t>
            </w:r>
            <w:proofErr w:type="spellStart"/>
            <w:r>
              <w:rPr>
                <w:rFonts w:eastAsia="Calibri" w:cs="Arial"/>
                <w:sz w:val="20"/>
                <w:szCs w:val="20"/>
              </w:rPr>
              <w:t>Hakk</w:t>
            </w:r>
            <w:proofErr w:type="spellEnd"/>
            <w:r>
              <w:rPr>
                <w:rFonts w:eastAsia="Calibri" w:cs="Arial"/>
                <w:sz w:val="20"/>
                <w:szCs w:val="20"/>
              </w:rPr>
              <w:t xml:space="preserve"> is in everyone and everything. You may ask them what they think ‘God’ is, if anything, and also possibly explore what they think ‘truth’ is. Is truth always just factual (right/wrong) or can it be to do with feelings and </w:t>
            </w:r>
            <w:proofErr w:type="spellStart"/>
            <w:r>
              <w:rPr>
                <w:rFonts w:eastAsia="Calibri" w:cs="Arial"/>
                <w:sz w:val="20"/>
                <w:szCs w:val="20"/>
              </w:rPr>
              <w:t>behaviour</w:t>
            </w:r>
            <w:proofErr w:type="spellEnd"/>
            <w:r>
              <w:rPr>
                <w:rFonts w:eastAsia="Calibri" w:cs="Arial"/>
                <w:sz w:val="20"/>
                <w:szCs w:val="20"/>
              </w:rPr>
              <w:t xml:space="preserve"> as well? What is a ‘true friend’?</w:t>
            </w:r>
          </w:p>
          <w:p w:rsidR="00416371" w:rsidRDefault="00416371" w:rsidP="004A45A6">
            <w:pPr>
              <w:pStyle w:val="TableParagraph"/>
              <w:spacing w:before="59" w:line="240" w:lineRule="exact"/>
              <w:ind w:left="142" w:right="314"/>
              <w:rPr>
                <w:rFonts w:eastAsia="Calibri" w:cs="Arial"/>
                <w:sz w:val="20"/>
                <w:szCs w:val="20"/>
              </w:rPr>
            </w:pPr>
            <w:r>
              <w:rPr>
                <w:rFonts w:eastAsia="Calibri" w:cs="Arial"/>
                <w:sz w:val="20"/>
                <w:szCs w:val="20"/>
              </w:rPr>
              <w:t xml:space="preserve">The </w:t>
            </w:r>
            <w:proofErr w:type="spellStart"/>
            <w:r>
              <w:rPr>
                <w:rFonts w:eastAsia="Calibri" w:cs="Arial"/>
                <w:sz w:val="20"/>
                <w:szCs w:val="20"/>
              </w:rPr>
              <w:t>Cem</w:t>
            </w:r>
            <w:proofErr w:type="spellEnd"/>
            <w:r>
              <w:rPr>
                <w:rFonts w:eastAsia="Calibri" w:cs="Arial"/>
                <w:sz w:val="20"/>
                <w:szCs w:val="20"/>
              </w:rPr>
              <w:t xml:space="preserve"> ceremony is a special occasion when </w:t>
            </w:r>
            <w:proofErr w:type="spellStart"/>
            <w:r>
              <w:rPr>
                <w:rFonts w:eastAsia="Calibri" w:cs="Arial"/>
                <w:sz w:val="20"/>
                <w:szCs w:val="20"/>
              </w:rPr>
              <w:t>Alevi</w:t>
            </w:r>
            <w:proofErr w:type="spellEnd"/>
            <w:r>
              <w:rPr>
                <w:rFonts w:eastAsia="Calibri" w:cs="Arial"/>
                <w:sz w:val="20"/>
                <w:szCs w:val="20"/>
              </w:rPr>
              <w:t xml:space="preserve"> families gather in the </w:t>
            </w:r>
            <w:proofErr w:type="spellStart"/>
            <w:r>
              <w:rPr>
                <w:rFonts w:eastAsia="Calibri" w:cs="Arial"/>
                <w:sz w:val="20"/>
                <w:szCs w:val="20"/>
              </w:rPr>
              <w:t>Cemevi</w:t>
            </w:r>
            <w:proofErr w:type="spellEnd"/>
            <w:r>
              <w:rPr>
                <w:rFonts w:eastAsia="Calibri" w:cs="Arial"/>
                <w:sz w:val="20"/>
                <w:szCs w:val="20"/>
              </w:rPr>
              <w:t xml:space="preserve"> to worship and meet together.</w:t>
            </w:r>
          </w:p>
          <w:p w:rsidR="00416371" w:rsidRDefault="00416371" w:rsidP="004A45A6">
            <w:pPr>
              <w:pStyle w:val="TableParagraph"/>
              <w:spacing w:before="59" w:line="240" w:lineRule="exact"/>
              <w:ind w:left="142" w:right="314"/>
              <w:rPr>
                <w:rFonts w:eastAsia="Calibri" w:cs="Arial"/>
                <w:sz w:val="20"/>
                <w:szCs w:val="20"/>
              </w:rPr>
            </w:pPr>
            <w:r>
              <w:rPr>
                <w:rFonts w:eastAsia="Calibri" w:cs="Arial"/>
                <w:sz w:val="20"/>
                <w:szCs w:val="20"/>
              </w:rPr>
              <w:t xml:space="preserve">The </w:t>
            </w:r>
            <w:proofErr w:type="spellStart"/>
            <w:r>
              <w:rPr>
                <w:rFonts w:eastAsia="Calibri" w:cs="Arial"/>
                <w:sz w:val="20"/>
                <w:szCs w:val="20"/>
              </w:rPr>
              <w:t>Cem</w:t>
            </w:r>
            <w:proofErr w:type="spellEnd"/>
            <w:r>
              <w:rPr>
                <w:rFonts w:eastAsia="Calibri" w:cs="Arial"/>
                <w:sz w:val="20"/>
                <w:szCs w:val="20"/>
              </w:rPr>
              <w:t xml:space="preserve"> ceremony is as much a social event as a ritual one and will begin with consent being given and any disputes will be resolved (conflict resolution) and this can be related to how they resolve conflicts with their friends in school and beyond. You can discuss why it is important to resolve conflicts and again link this to how they might feel is they are learning in a lesson, but all they can think about is the argument with their friend, so they cannot concentrate on the learning. </w:t>
            </w:r>
          </w:p>
          <w:p w:rsidR="00416371" w:rsidRDefault="00416371" w:rsidP="004A45A6">
            <w:pPr>
              <w:pStyle w:val="TableParagraph"/>
              <w:spacing w:before="59" w:line="240" w:lineRule="exact"/>
              <w:ind w:left="142" w:right="314"/>
              <w:rPr>
                <w:rFonts w:eastAsia="Calibri" w:cs="Arial"/>
                <w:sz w:val="20"/>
                <w:szCs w:val="20"/>
              </w:rPr>
            </w:pPr>
            <w:r>
              <w:rPr>
                <w:rFonts w:eastAsia="Calibri" w:cs="Arial"/>
                <w:sz w:val="20"/>
                <w:szCs w:val="20"/>
              </w:rPr>
              <w:t xml:space="preserve">There are 12 Services and children may have the opportunity to act these out (see </w:t>
            </w:r>
            <w:proofErr w:type="spellStart"/>
            <w:r>
              <w:rPr>
                <w:rFonts w:eastAsia="Calibri" w:cs="Arial"/>
                <w:sz w:val="20"/>
                <w:szCs w:val="20"/>
              </w:rPr>
              <w:t>Cem</w:t>
            </w:r>
            <w:proofErr w:type="spellEnd"/>
            <w:r>
              <w:rPr>
                <w:rFonts w:eastAsia="Calibri" w:cs="Arial"/>
                <w:sz w:val="20"/>
                <w:szCs w:val="20"/>
              </w:rPr>
              <w:t xml:space="preserve"> Booklet). What do some of these mean? (</w:t>
            </w:r>
            <w:proofErr w:type="spellStart"/>
            <w:r>
              <w:rPr>
                <w:rFonts w:eastAsia="Calibri" w:cs="Arial"/>
                <w:sz w:val="20"/>
                <w:szCs w:val="20"/>
              </w:rPr>
              <w:t>Eg</w:t>
            </w:r>
            <w:proofErr w:type="spellEnd"/>
            <w:r>
              <w:rPr>
                <w:rFonts w:eastAsia="Calibri" w:cs="Arial"/>
                <w:sz w:val="20"/>
                <w:szCs w:val="20"/>
              </w:rPr>
              <w:t xml:space="preserve"> light, cleaning, sharing, dancing etc.) Children can use hot seating to explore how they felt performing services for others. Is it important to serve others or should we just help ourselves? How do you feel while you are helping and afterwards? How do you feel if no-one helps you?</w:t>
            </w:r>
          </w:p>
          <w:p w:rsidR="00416371" w:rsidRDefault="00416371" w:rsidP="004A45A6">
            <w:pPr>
              <w:pStyle w:val="TableParagraph"/>
              <w:spacing w:before="59" w:line="240" w:lineRule="exact"/>
              <w:ind w:left="142" w:right="314"/>
              <w:rPr>
                <w:rFonts w:eastAsia="Calibri" w:cs="Arial"/>
                <w:sz w:val="20"/>
                <w:szCs w:val="20"/>
              </w:rPr>
            </w:pPr>
            <w:r>
              <w:rPr>
                <w:rFonts w:eastAsia="Calibri" w:cs="Arial"/>
                <w:sz w:val="20"/>
                <w:szCs w:val="20"/>
              </w:rPr>
              <w:t xml:space="preserve">It is good to give pupils the opportunity to listen to the </w:t>
            </w:r>
            <w:proofErr w:type="spellStart"/>
            <w:r>
              <w:rPr>
                <w:rFonts w:eastAsia="Calibri" w:cs="Arial"/>
                <w:sz w:val="20"/>
                <w:szCs w:val="20"/>
              </w:rPr>
              <w:t>saz</w:t>
            </w:r>
            <w:proofErr w:type="spellEnd"/>
            <w:r>
              <w:rPr>
                <w:rFonts w:eastAsia="Calibri" w:cs="Arial"/>
                <w:sz w:val="20"/>
                <w:szCs w:val="20"/>
              </w:rPr>
              <w:t xml:space="preserve">, either live or on video, and to look at some words from basic hymns composed by the key figures. How important are songs to people? Why? How do songs get a message across? What does dancing add to music? How might </w:t>
            </w:r>
            <w:proofErr w:type="spellStart"/>
            <w:r>
              <w:rPr>
                <w:rFonts w:eastAsia="Calibri" w:cs="Arial"/>
                <w:sz w:val="20"/>
                <w:szCs w:val="20"/>
              </w:rPr>
              <w:t>Alevis</w:t>
            </w:r>
            <w:proofErr w:type="spellEnd"/>
            <w:r>
              <w:rPr>
                <w:rFonts w:eastAsia="Calibri" w:cs="Arial"/>
                <w:sz w:val="20"/>
                <w:szCs w:val="20"/>
              </w:rPr>
              <w:t xml:space="preserve"> feel when performing </w:t>
            </w:r>
            <w:proofErr w:type="spellStart"/>
            <w:r>
              <w:rPr>
                <w:rFonts w:eastAsia="Calibri" w:cs="Arial"/>
                <w:sz w:val="20"/>
                <w:szCs w:val="20"/>
              </w:rPr>
              <w:t>Semah</w:t>
            </w:r>
            <w:proofErr w:type="spellEnd"/>
            <w:r>
              <w:rPr>
                <w:rFonts w:eastAsia="Calibri" w:cs="Arial"/>
                <w:sz w:val="20"/>
                <w:szCs w:val="20"/>
              </w:rPr>
              <w:t xml:space="preserve">? Again, as much hands on experience and links with </w:t>
            </w:r>
            <w:proofErr w:type="spellStart"/>
            <w:r>
              <w:rPr>
                <w:rFonts w:eastAsia="Calibri" w:cs="Arial"/>
                <w:sz w:val="20"/>
                <w:szCs w:val="20"/>
              </w:rPr>
              <w:t>Alevi</w:t>
            </w:r>
            <w:proofErr w:type="spellEnd"/>
            <w:r>
              <w:rPr>
                <w:rFonts w:eastAsia="Calibri" w:cs="Arial"/>
                <w:sz w:val="20"/>
                <w:szCs w:val="20"/>
              </w:rPr>
              <w:t xml:space="preserve"> followers will help pupils understand and experience something that might be very strange for them.  (</w:t>
            </w:r>
            <w:hyperlink r:id="rId7" w:history="1">
              <w:r w:rsidRPr="00713953">
                <w:rPr>
                  <w:rStyle w:val="Hyperlink"/>
                  <w:rFonts w:eastAsia="Calibri" w:cs="Arial"/>
                  <w:sz w:val="20"/>
                  <w:szCs w:val="20"/>
                </w:rPr>
                <w:t>https://www.youtube.com/watch?v=_YTMbJbeH38</w:t>
              </w:r>
            </w:hyperlink>
            <w:r>
              <w:rPr>
                <w:rFonts w:eastAsia="Calibri" w:cs="Arial"/>
                <w:sz w:val="20"/>
                <w:szCs w:val="20"/>
              </w:rPr>
              <w:t xml:space="preserve"> )</w:t>
            </w:r>
          </w:p>
          <w:p w:rsidR="00416371" w:rsidRDefault="00416371" w:rsidP="004A45A6">
            <w:pPr>
              <w:pStyle w:val="TableParagraph"/>
              <w:spacing w:before="59" w:line="240" w:lineRule="exact"/>
              <w:ind w:left="142" w:right="314"/>
              <w:rPr>
                <w:rFonts w:eastAsia="Calibri" w:cs="Arial"/>
                <w:sz w:val="20"/>
                <w:szCs w:val="20"/>
              </w:rPr>
            </w:pPr>
            <w:r>
              <w:rPr>
                <w:rFonts w:eastAsia="Calibri" w:cs="Arial"/>
                <w:sz w:val="20"/>
                <w:szCs w:val="20"/>
              </w:rPr>
              <w:t xml:space="preserve">Why is the </w:t>
            </w:r>
            <w:proofErr w:type="spellStart"/>
            <w:r>
              <w:rPr>
                <w:rFonts w:eastAsia="Calibri" w:cs="Arial"/>
                <w:sz w:val="20"/>
                <w:szCs w:val="20"/>
              </w:rPr>
              <w:t>Cem</w:t>
            </w:r>
            <w:proofErr w:type="spellEnd"/>
            <w:r>
              <w:rPr>
                <w:rFonts w:eastAsia="Calibri" w:cs="Arial"/>
                <w:sz w:val="20"/>
                <w:szCs w:val="20"/>
              </w:rPr>
              <w:t xml:space="preserve"> ceremony important to </w:t>
            </w:r>
            <w:proofErr w:type="spellStart"/>
            <w:r>
              <w:rPr>
                <w:rFonts w:eastAsia="Calibri" w:cs="Arial"/>
                <w:sz w:val="20"/>
                <w:szCs w:val="20"/>
              </w:rPr>
              <w:t>Alevi</w:t>
            </w:r>
            <w:proofErr w:type="spellEnd"/>
            <w:r>
              <w:rPr>
                <w:rFonts w:eastAsia="Calibri" w:cs="Arial"/>
                <w:sz w:val="20"/>
                <w:szCs w:val="20"/>
              </w:rPr>
              <w:t xml:space="preserve"> people? What do they get from it? How do you think it might make them feel? What do you think they might say if you asked them why it is important? If you get the chance to invite an </w:t>
            </w:r>
            <w:proofErr w:type="spellStart"/>
            <w:r>
              <w:rPr>
                <w:rFonts w:eastAsia="Calibri" w:cs="Arial"/>
                <w:sz w:val="20"/>
                <w:szCs w:val="20"/>
              </w:rPr>
              <w:t>Alevi</w:t>
            </w:r>
            <w:proofErr w:type="spellEnd"/>
            <w:r>
              <w:rPr>
                <w:rFonts w:eastAsia="Calibri" w:cs="Arial"/>
                <w:sz w:val="20"/>
                <w:szCs w:val="20"/>
              </w:rPr>
              <w:t xml:space="preserve"> into school, or to visit a </w:t>
            </w:r>
            <w:proofErr w:type="spellStart"/>
            <w:r>
              <w:rPr>
                <w:rFonts w:eastAsia="Calibri" w:cs="Arial"/>
                <w:sz w:val="20"/>
                <w:szCs w:val="20"/>
              </w:rPr>
              <w:t>Cemevi</w:t>
            </w:r>
            <w:proofErr w:type="spellEnd"/>
            <w:r>
              <w:rPr>
                <w:rFonts w:eastAsia="Calibri" w:cs="Arial"/>
                <w:sz w:val="20"/>
                <w:szCs w:val="20"/>
              </w:rPr>
              <w:t xml:space="preserve">, this could be a good opportunity to get the children to ask their own questions. Get the children to think about their own feelings and ideas about what is and isn’t important, and to use this to come up with reason(s) why the </w:t>
            </w:r>
            <w:proofErr w:type="spellStart"/>
            <w:r>
              <w:rPr>
                <w:rFonts w:eastAsia="Calibri" w:cs="Arial"/>
                <w:sz w:val="20"/>
                <w:szCs w:val="20"/>
              </w:rPr>
              <w:t>Cem</w:t>
            </w:r>
            <w:proofErr w:type="spellEnd"/>
            <w:r>
              <w:rPr>
                <w:rFonts w:eastAsia="Calibri" w:cs="Arial"/>
                <w:sz w:val="20"/>
                <w:szCs w:val="20"/>
              </w:rPr>
              <w:t xml:space="preserve"> ceremony is important in </w:t>
            </w:r>
            <w:proofErr w:type="spellStart"/>
            <w:r>
              <w:rPr>
                <w:rFonts w:eastAsia="Calibri" w:cs="Arial"/>
                <w:sz w:val="20"/>
                <w:szCs w:val="20"/>
              </w:rPr>
              <w:t>Alevism</w:t>
            </w:r>
            <w:proofErr w:type="spellEnd"/>
            <w:r>
              <w:rPr>
                <w:rFonts w:eastAsia="Calibri" w:cs="Arial"/>
                <w:sz w:val="20"/>
                <w:szCs w:val="20"/>
              </w:rPr>
              <w:t xml:space="preserve">. Also, maybe ask them whether some of what they are learning about could be important for people who are not </w:t>
            </w:r>
            <w:proofErr w:type="spellStart"/>
            <w:r>
              <w:rPr>
                <w:rFonts w:eastAsia="Calibri" w:cs="Arial"/>
                <w:sz w:val="20"/>
                <w:szCs w:val="20"/>
              </w:rPr>
              <w:t>Alevis</w:t>
            </w:r>
            <w:proofErr w:type="spellEnd"/>
            <w:r>
              <w:rPr>
                <w:rFonts w:eastAsia="Calibri" w:cs="Arial"/>
                <w:sz w:val="20"/>
                <w:szCs w:val="20"/>
              </w:rPr>
              <w:t>.</w:t>
            </w:r>
          </w:p>
          <w:p w:rsidR="00416371" w:rsidRDefault="00416371" w:rsidP="004A45A6">
            <w:pPr>
              <w:pStyle w:val="TableParagraph"/>
              <w:spacing w:before="59" w:line="240" w:lineRule="exact"/>
              <w:ind w:left="142" w:right="314"/>
              <w:rPr>
                <w:rFonts w:eastAsia="Calibri" w:cs="Arial"/>
                <w:sz w:val="20"/>
                <w:szCs w:val="20"/>
              </w:rPr>
            </w:pPr>
            <w:r>
              <w:rPr>
                <w:rFonts w:eastAsia="Calibri" w:cs="Arial"/>
                <w:sz w:val="20"/>
                <w:szCs w:val="20"/>
              </w:rPr>
              <w:t xml:space="preserve">At this level, the main </w:t>
            </w:r>
            <w:proofErr w:type="spellStart"/>
            <w:r>
              <w:rPr>
                <w:rFonts w:eastAsia="Calibri" w:cs="Arial"/>
                <w:sz w:val="20"/>
                <w:szCs w:val="20"/>
              </w:rPr>
              <w:t>Alevi</w:t>
            </w:r>
            <w:proofErr w:type="spellEnd"/>
            <w:r>
              <w:rPr>
                <w:rFonts w:eastAsia="Calibri" w:cs="Arial"/>
                <w:sz w:val="20"/>
                <w:szCs w:val="20"/>
              </w:rPr>
              <w:t xml:space="preserve"> values to explore are related to ‘Being master of your hands, tongue and body (loins) and children can think about what this means, how we can use our hands, tongue and body it good ways and bad ways and relate this to their own ideas and the school rules. Why do we need rules? Where do we learn how to behave? What makes something good or bad?</w:t>
            </w:r>
          </w:p>
          <w:p w:rsidR="00416371" w:rsidRPr="001D185A" w:rsidRDefault="00416371" w:rsidP="004A45A6">
            <w:pPr>
              <w:pStyle w:val="TableParagraph"/>
              <w:spacing w:before="59" w:line="240" w:lineRule="exact"/>
              <w:ind w:left="142" w:right="314"/>
              <w:rPr>
                <w:rFonts w:eastAsia="Calibri" w:cs="Arial"/>
                <w:sz w:val="20"/>
                <w:szCs w:val="20"/>
              </w:rPr>
            </w:pPr>
            <w:r>
              <w:rPr>
                <w:rFonts w:eastAsia="Calibri" w:cs="Arial"/>
                <w:sz w:val="20"/>
                <w:szCs w:val="20"/>
              </w:rPr>
              <w:t xml:space="preserve">What have the pupils found interesting, fascinating, intriguing, strange, </w:t>
            </w:r>
            <w:proofErr w:type="gramStart"/>
            <w:r>
              <w:rPr>
                <w:rFonts w:eastAsia="Calibri" w:cs="Arial"/>
                <w:sz w:val="20"/>
                <w:szCs w:val="20"/>
              </w:rPr>
              <w:t>different</w:t>
            </w:r>
            <w:proofErr w:type="gramEnd"/>
            <w:r>
              <w:rPr>
                <w:rFonts w:eastAsia="Calibri" w:cs="Arial"/>
                <w:sz w:val="20"/>
                <w:szCs w:val="20"/>
              </w:rPr>
              <w:t xml:space="preserve"> about what they have learnt? Why? What have they found similar, familiar, shared in common? What have they learnt about the </w:t>
            </w:r>
            <w:proofErr w:type="spellStart"/>
            <w:r>
              <w:rPr>
                <w:rFonts w:eastAsia="Calibri" w:cs="Arial"/>
                <w:sz w:val="20"/>
                <w:szCs w:val="20"/>
              </w:rPr>
              <w:t>Alevis</w:t>
            </w:r>
            <w:proofErr w:type="spellEnd"/>
            <w:r>
              <w:rPr>
                <w:rFonts w:eastAsia="Calibri" w:cs="Arial"/>
                <w:sz w:val="20"/>
                <w:szCs w:val="20"/>
              </w:rPr>
              <w:t xml:space="preserve">? How is the </w:t>
            </w:r>
            <w:proofErr w:type="spellStart"/>
            <w:r>
              <w:rPr>
                <w:rFonts w:eastAsia="Calibri" w:cs="Arial"/>
                <w:sz w:val="20"/>
                <w:szCs w:val="20"/>
              </w:rPr>
              <w:t>Alevi</w:t>
            </w:r>
            <w:proofErr w:type="spellEnd"/>
            <w:r>
              <w:rPr>
                <w:rFonts w:eastAsia="Calibri" w:cs="Arial"/>
                <w:sz w:val="20"/>
                <w:szCs w:val="20"/>
              </w:rPr>
              <w:t xml:space="preserve"> way of life different from their own and how is it similar? Is there anything in </w:t>
            </w:r>
            <w:proofErr w:type="spellStart"/>
            <w:r>
              <w:rPr>
                <w:rFonts w:eastAsia="Calibri" w:cs="Arial"/>
                <w:sz w:val="20"/>
                <w:szCs w:val="20"/>
              </w:rPr>
              <w:t>Alevism</w:t>
            </w:r>
            <w:proofErr w:type="spellEnd"/>
            <w:r>
              <w:rPr>
                <w:rFonts w:eastAsia="Calibri" w:cs="Arial"/>
                <w:sz w:val="20"/>
                <w:szCs w:val="20"/>
              </w:rPr>
              <w:t xml:space="preserve"> that they think would make their own life better?</w:t>
            </w:r>
          </w:p>
        </w:tc>
      </w:tr>
      <w:tr w:rsidR="00416371" w:rsidRPr="001D185A" w:rsidTr="004A45A6">
        <w:trPr>
          <w:trHeight w:val="2221"/>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170"/>
              <w:rPr>
                <w:rFonts w:eastAsia="Calibri" w:cs="Arial"/>
              </w:rPr>
            </w:pPr>
            <w:r w:rsidRPr="00237DBC">
              <w:rPr>
                <w:rFonts w:cs="Arial"/>
                <w:spacing w:val="-1"/>
              </w:rPr>
              <w:t>To pursue personal quest fo</w:t>
            </w:r>
            <w:r>
              <w:rPr>
                <w:rFonts w:cs="Arial"/>
                <w:spacing w:val="-1"/>
              </w:rPr>
              <w:t>r meaning, purpose and value</w:t>
            </w:r>
          </w:p>
        </w:tc>
        <w:tc>
          <w:tcPr>
            <w:tcW w:w="2268" w:type="dxa"/>
            <w:tcBorders>
              <w:top w:val="single" w:sz="5" w:space="0" w:color="000000"/>
              <w:left w:val="single" w:sz="5" w:space="0" w:color="000000"/>
              <w:bottom w:val="single" w:sz="5" w:space="0" w:color="000000"/>
              <w:right w:val="single" w:sz="5" w:space="0" w:color="000000"/>
            </w:tcBorders>
          </w:tcPr>
          <w:p w:rsidR="00416371" w:rsidRPr="00781AE2" w:rsidRDefault="00416371" w:rsidP="004A45A6">
            <w:pPr>
              <w:pStyle w:val="TableParagraph"/>
              <w:spacing w:before="60" w:line="240" w:lineRule="exact"/>
              <w:ind w:left="142" w:right="169"/>
              <w:rPr>
                <w:rFonts w:eastAsia="Calibri" w:cs="Arial"/>
                <w:sz w:val="24"/>
                <w:szCs w:val="24"/>
              </w:rPr>
            </w:pPr>
            <w:r>
              <w:rPr>
                <w:rFonts w:cs="Arial"/>
                <w:sz w:val="20"/>
                <w:szCs w:val="20"/>
              </w:rPr>
              <w:t xml:space="preserve">Pupils will consider how </w:t>
            </w:r>
            <w:proofErr w:type="spellStart"/>
            <w:r>
              <w:rPr>
                <w:rFonts w:cs="Arial"/>
                <w:sz w:val="20"/>
                <w:szCs w:val="20"/>
              </w:rPr>
              <w:t>Alevi</w:t>
            </w:r>
            <w:proofErr w:type="spellEnd"/>
            <w:r>
              <w:rPr>
                <w:rFonts w:cs="Arial"/>
                <w:sz w:val="20"/>
                <w:szCs w:val="20"/>
              </w:rPr>
              <w:t xml:space="preserve"> values, including conflict resolution compare with their own and the school’s experience.</w:t>
            </w:r>
          </w:p>
        </w:tc>
        <w:tc>
          <w:tcPr>
            <w:tcW w:w="10165" w:type="dxa"/>
            <w:vMerge/>
            <w:tcBorders>
              <w:left w:val="single" w:sz="5" w:space="0" w:color="000000"/>
              <w:right w:val="single" w:sz="5" w:space="0" w:color="000000"/>
            </w:tcBorders>
          </w:tcPr>
          <w:p w:rsidR="00416371" w:rsidRPr="001D185A" w:rsidRDefault="00416371" w:rsidP="004A45A6">
            <w:pPr>
              <w:pStyle w:val="NoSpacing"/>
              <w:ind w:left="143"/>
              <w:rPr>
                <w:rFonts w:asciiTheme="minorHAnsi" w:hAnsiTheme="minorHAnsi" w:cs="Arial"/>
                <w:sz w:val="20"/>
                <w:szCs w:val="20"/>
              </w:rPr>
            </w:pPr>
          </w:p>
        </w:tc>
      </w:tr>
      <w:tr w:rsidR="00416371" w:rsidRPr="001D185A" w:rsidTr="004A45A6">
        <w:trPr>
          <w:trHeight w:val="2221"/>
        </w:trPr>
        <w:tc>
          <w:tcPr>
            <w:tcW w:w="1741" w:type="dxa"/>
            <w:tcBorders>
              <w:top w:val="single" w:sz="5" w:space="0" w:color="000000"/>
              <w:left w:val="single" w:sz="5" w:space="0" w:color="000000"/>
              <w:bottom w:val="single" w:sz="4" w:space="0" w:color="auto"/>
              <w:right w:val="single" w:sz="5" w:space="0" w:color="000000"/>
            </w:tcBorders>
            <w:shd w:val="clear" w:color="auto" w:fill="D9D9D9" w:themeFill="background1" w:themeFillShade="D9"/>
          </w:tcPr>
          <w:p w:rsidR="00416371" w:rsidRDefault="00416371" w:rsidP="004A45A6">
            <w:pPr>
              <w:pStyle w:val="TableParagraph"/>
              <w:ind w:left="142" w:right="300"/>
              <w:rPr>
                <w:rFonts w:cs="Arial"/>
                <w:spacing w:val="-2"/>
              </w:rPr>
            </w:pPr>
            <w:r w:rsidRPr="00F81307">
              <w:rPr>
                <w:rFonts w:cs="Arial"/>
                <w:spacing w:val="-1"/>
              </w:rPr>
              <w:t>To</w:t>
            </w:r>
            <w:r w:rsidRPr="00F81307">
              <w:rPr>
                <w:rFonts w:cs="Arial"/>
              </w:rPr>
              <w:t xml:space="preserve"> </w:t>
            </w:r>
            <w:r w:rsidRPr="00F81307">
              <w:rPr>
                <w:rFonts w:cs="Arial"/>
                <w:spacing w:val="-1"/>
              </w:rPr>
              <w:t>formulate</w:t>
            </w:r>
            <w:r w:rsidRPr="00F81307">
              <w:rPr>
                <w:rFonts w:cs="Arial"/>
                <w:spacing w:val="21"/>
              </w:rPr>
              <w:t xml:space="preserve"> </w:t>
            </w:r>
            <w:r w:rsidRPr="00F81307">
              <w:rPr>
                <w:rFonts w:cs="Arial"/>
                <w:spacing w:val="-1"/>
              </w:rPr>
              <w:t>reasoned</w:t>
            </w:r>
            <w:r w:rsidRPr="00F81307">
              <w:rPr>
                <w:rFonts w:cs="Arial"/>
                <w:spacing w:val="20"/>
              </w:rPr>
              <w:t xml:space="preserve"> </w:t>
            </w:r>
            <w:r w:rsidRPr="00F81307">
              <w:rPr>
                <w:rFonts w:cs="Arial"/>
                <w:spacing w:val="-2"/>
              </w:rPr>
              <w:t>opinion/</w:t>
            </w:r>
          </w:p>
          <w:p w:rsidR="00416371" w:rsidRPr="00F81307" w:rsidRDefault="00416371" w:rsidP="004A45A6">
            <w:pPr>
              <w:pStyle w:val="TableParagraph"/>
              <w:ind w:left="142" w:right="300"/>
              <w:rPr>
                <w:rFonts w:eastAsia="Calibri" w:cs="Arial"/>
              </w:rPr>
            </w:pPr>
            <w:r w:rsidRPr="00F81307">
              <w:rPr>
                <w:rFonts w:cs="Arial"/>
                <w:spacing w:val="-2"/>
              </w:rPr>
              <w:t>argument</w:t>
            </w:r>
          </w:p>
        </w:tc>
        <w:tc>
          <w:tcPr>
            <w:tcW w:w="2268" w:type="dxa"/>
            <w:tcBorders>
              <w:top w:val="single" w:sz="5" w:space="0" w:color="000000"/>
              <w:left w:val="single" w:sz="5" w:space="0" w:color="000000"/>
              <w:bottom w:val="single" w:sz="4" w:space="0" w:color="auto"/>
              <w:right w:val="single" w:sz="5" w:space="0" w:color="000000"/>
            </w:tcBorders>
          </w:tcPr>
          <w:p w:rsidR="00416371" w:rsidRPr="00781AE2" w:rsidRDefault="00416371" w:rsidP="004A45A6">
            <w:pPr>
              <w:pStyle w:val="TableParagraph"/>
              <w:spacing w:line="240" w:lineRule="exact"/>
              <w:ind w:left="142" w:right="266"/>
              <w:rPr>
                <w:rFonts w:eastAsia="Calibri" w:cs="Arial"/>
                <w:sz w:val="24"/>
                <w:szCs w:val="24"/>
              </w:rPr>
            </w:pPr>
            <w:r>
              <w:rPr>
                <w:rFonts w:cs="Arial"/>
                <w:spacing w:val="-1"/>
                <w:sz w:val="20"/>
                <w:szCs w:val="20"/>
              </w:rPr>
              <w:t xml:space="preserve">Pupils will use their learning about </w:t>
            </w:r>
            <w:proofErr w:type="spellStart"/>
            <w:r>
              <w:rPr>
                <w:rFonts w:cs="Arial"/>
                <w:spacing w:val="-1"/>
                <w:sz w:val="20"/>
                <w:szCs w:val="20"/>
              </w:rPr>
              <w:t>Alevi</w:t>
            </w:r>
            <w:proofErr w:type="spellEnd"/>
            <w:r>
              <w:rPr>
                <w:rFonts w:cs="Arial"/>
                <w:spacing w:val="-1"/>
                <w:sz w:val="20"/>
                <w:szCs w:val="20"/>
              </w:rPr>
              <w:t xml:space="preserve"> beliefs and practice to give informed reasons why the </w:t>
            </w:r>
            <w:proofErr w:type="spellStart"/>
            <w:r>
              <w:rPr>
                <w:rFonts w:cs="Arial"/>
                <w:spacing w:val="-1"/>
                <w:sz w:val="20"/>
                <w:szCs w:val="20"/>
              </w:rPr>
              <w:t>Cem</w:t>
            </w:r>
            <w:proofErr w:type="spellEnd"/>
            <w:r>
              <w:rPr>
                <w:rFonts w:cs="Arial"/>
                <w:spacing w:val="-1"/>
                <w:sz w:val="20"/>
                <w:szCs w:val="20"/>
              </w:rPr>
              <w:t xml:space="preserve"> ceremony is important.</w:t>
            </w:r>
          </w:p>
        </w:tc>
        <w:tc>
          <w:tcPr>
            <w:tcW w:w="10165" w:type="dxa"/>
            <w:vMerge/>
            <w:tcBorders>
              <w:left w:val="single" w:sz="5" w:space="0" w:color="000000"/>
              <w:right w:val="single" w:sz="5" w:space="0" w:color="000000"/>
            </w:tcBorders>
          </w:tcPr>
          <w:p w:rsidR="00416371" w:rsidRPr="001D185A" w:rsidRDefault="00416371" w:rsidP="004A45A6">
            <w:pPr>
              <w:pStyle w:val="TableParagraph"/>
              <w:ind w:left="142" w:right="322"/>
              <w:rPr>
                <w:rFonts w:eastAsia="Calibri" w:cs="Arial"/>
                <w:sz w:val="20"/>
                <w:szCs w:val="20"/>
              </w:rPr>
            </w:pPr>
          </w:p>
        </w:tc>
      </w:tr>
      <w:tr w:rsidR="00416371" w:rsidRPr="001D185A" w:rsidTr="004A45A6">
        <w:trPr>
          <w:trHeight w:val="2032"/>
        </w:trPr>
        <w:tc>
          <w:tcPr>
            <w:tcW w:w="1741"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300"/>
              <w:rPr>
                <w:rFonts w:cs="Arial"/>
                <w:spacing w:val="-1"/>
              </w:rPr>
            </w:pPr>
            <w:r w:rsidRPr="005C7B1D">
              <w:rPr>
                <w:rFonts w:cs="Arial"/>
                <w:spacing w:val="-1"/>
              </w:rPr>
              <w:t>To promote understanding of and</w:t>
            </w:r>
            <w:r>
              <w:rPr>
                <w:rFonts w:cs="Arial"/>
                <w:spacing w:val="-1"/>
              </w:rPr>
              <w:t xml:space="preserve"> </w:t>
            </w:r>
            <w:r w:rsidRPr="005C7B1D">
              <w:rPr>
                <w:rFonts w:cs="Arial"/>
                <w:spacing w:val="-1"/>
              </w:rPr>
              <w:t>respect for different</w:t>
            </w:r>
            <w:r>
              <w:rPr>
                <w:rFonts w:cs="Arial"/>
                <w:spacing w:val="-1"/>
              </w:rPr>
              <w:t xml:space="preserve"> </w:t>
            </w:r>
            <w:r w:rsidRPr="005C7B1D">
              <w:rPr>
                <w:rFonts w:cs="Arial"/>
                <w:spacing w:val="-1"/>
              </w:rPr>
              <w:t xml:space="preserve">beliefs </w:t>
            </w:r>
            <w:r>
              <w:rPr>
                <w:rFonts w:cs="Arial"/>
                <w:spacing w:val="-1"/>
              </w:rPr>
              <w:t>&amp;</w:t>
            </w:r>
            <w:r w:rsidRPr="005C7B1D">
              <w:rPr>
                <w:rFonts w:cs="Arial"/>
                <w:spacing w:val="-1"/>
              </w:rPr>
              <w:t xml:space="preserve"> life-styles.</w:t>
            </w:r>
          </w:p>
        </w:tc>
        <w:tc>
          <w:tcPr>
            <w:tcW w:w="2268" w:type="dxa"/>
            <w:tcBorders>
              <w:top w:val="single" w:sz="4" w:space="0" w:color="auto"/>
              <w:left w:val="single" w:sz="5" w:space="0" w:color="000000"/>
              <w:bottom w:val="single" w:sz="5" w:space="0" w:color="000000"/>
              <w:right w:val="single" w:sz="5" w:space="0" w:color="000000"/>
            </w:tcBorders>
          </w:tcPr>
          <w:p w:rsidR="00416371" w:rsidRDefault="00416371" w:rsidP="004A45A6">
            <w:pPr>
              <w:pStyle w:val="TableParagraph"/>
              <w:spacing w:before="59" w:line="240" w:lineRule="exact"/>
              <w:ind w:left="142" w:right="124"/>
              <w:rPr>
                <w:rFonts w:cs="Arial"/>
                <w:spacing w:val="-1"/>
                <w:sz w:val="20"/>
                <w:szCs w:val="20"/>
              </w:rPr>
            </w:pPr>
            <w:r>
              <w:rPr>
                <w:rFonts w:cs="Arial"/>
                <w:spacing w:val="-1"/>
                <w:sz w:val="20"/>
                <w:szCs w:val="20"/>
              </w:rPr>
              <w:t xml:space="preserve">Pupils respond positively and with curiosity to what is different about </w:t>
            </w:r>
            <w:proofErr w:type="spellStart"/>
            <w:r>
              <w:rPr>
                <w:rFonts w:cs="Arial"/>
                <w:spacing w:val="-1"/>
                <w:sz w:val="20"/>
                <w:szCs w:val="20"/>
              </w:rPr>
              <w:t>Alevism</w:t>
            </w:r>
            <w:proofErr w:type="spellEnd"/>
            <w:r>
              <w:rPr>
                <w:rFonts w:cs="Arial"/>
                <w:spacing w:val="-1"/>
                <w:sz w:val="20"/>
                <w:szCs w:val="20"/>
              </w:rPr>
              <w:t xml:space="preserve"> and make connections with shared values and beliefs.</w:t>
            </w:r>
          </w:p>
        </w:tc>
        <w:tc>
          <w:tcPr>
            <w:tcW w:w="10165" w:type="dxa"/>
            <w:vMerge/>
            <w:tcBorders>
              <w:left w:val="single" w:sz="5" w:space="0" w:color="000000"/>
              <w:bottom w:val="single" w:sz="5" w:space="0" w:color="000000"/>
              <w:right w:val="single" w:sz="5" w:space="0" w:color="000000"/>
            </w:tcBorders>
          </w:tcPr>
          <w:p w:rsidR="00416371" w:rsidRPr="001D185A" w:rsidRDefault="00416371" w:rsidP="004A45A6">
            <w:pPr>
              <w:pStyle w:val="TableParagraph"/>
              <w:ind w:left="142" w:right="322"/>
              <w:rPr>
                <w:rFonts w:eastAsia="Calibri" w:cs="Arial"/>
                <w:sz w:val="20"/>
                <w:szCs w:val="20"/>
              </w:rPr>
            </w:pPr>
          </w:p>
        </w:tc>
      </w:tr>
    </w:tbl>
    <w:p w:rsidR="00416371" w:rsidRDefault="00416371" w:rsidP="00416371">
      <w:r>
        <w:br w:type="page"/>
      </w:r>
    </w:p>
    <w:tbl>
      <w:tblPr>
        <w:tblpPr w:leftFromText="180" w:rightFromText="180" w:horzAnchor="margin"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236"/>
        <w:gridCol w:w="4890"/>
        <w:gridCol w:w="236"/>
        <w:gridCol w:w="4770"/>
      </w:tblGrid>
      <w:tr w:rsidR="00416371" w:rsidTr="004A45A6">
        <w:trPr>
          <w:trHeight w:val="8366"/>
        </w:trPr>
        <w:tc>
          <w:tcPr>
            <w:tcW w:w="4695" w:type="dxa"/>
            <w:tcBorders>
              <w:top w:val="nil"/>
              <w:left w:val="nil"/>
              <w:bottom w:val="nil"/>
              <w:right w:val="nil"/>
            </w:tcBorders>
          </w:tcPr>
          <w:p w:rsidR="00416371" w:rsidRPr="00EB0D08" w:rsidRDefault="00416371" w:rsidP="004A45A6">
            <w:pPr>
              <w:rPr>
                <w:b/>
                <w:sz w:val="24"/>
                <w:szCs w:val="24"/>
              </w:rPr>
            </w:pPr>
            <w:r w:rsidRPr="00EB0D08">
              <w:rPr>
                <w:b/>
                <w:sz w:val="24"/>
                <w:szCs w:val="24"/>
              </w:rPr>
              <w:lastRenderedPageBreak/>
              <w:t>Pupils will learn:</w:t>
            </w:r>
          </w:p>
          <w:p w:rsidR="00416371" w:rsidRDefault="00416371" w:rsidP="004A45A6">
            <w:r>
              <w:t xml:space="preserve">How the rituals, hymns, symbols and practices of the </w:t>
            </w:r>
            <w:proofErr w:type="spellStart"/>
            <w:r>
              <w:t>Cem</w:t>
            </w:r>
            <w:proofErr w:type="spellEnd"/>
            <w:r>
              <w:t xml:space="preserve"> ceremony express beliefs about God, what it means to be a person and how we should live together</w:t>
            </w:r>
          </w:p>
        </w:tc>
        <w:tc>
          <w:tcPr>
            <w:tcW w:w="236" w:type="dxa"/>
            <w:tcBorders>
              <w:top w:val="nil"/>
              <w:left w:val="nil"/>
              <w:bottom w:val="nil"/>
              <w:right w:val="nil"/>
            </w:tcBorders>
          </w:tcPr>
          <w:p w:rsidR="00416371" w:rsidRDefault="00416371" w:rsidP="004A45A6"/>
        </w:tc>
        <w:tc>
          <w:tcPr>
            <w:tcW w:w="4890" w:type="dxa"/>
            <w:tcBorders>
              <w:top w:val="nil"/>
              <w:left w:val="nil"/>
              <w:bottom w:val="nil"/>
              <w:right w:val="nil"/>
            </w:tcBorders>
          </w:tcPr>
          <w:p w:rsidR="00416371" w:rsidRPr="00EB0D08" w:rsidRDefault="00416371" w:rsidP="004A45A6">
            <w:pPr>
              <w:rPr>
                <w:b/>
                <w:sz w:val="24"/>
                <w:szCs w:val="24"/>
              </w:rPr>
            </w:pPr>
            <w:r w:rsidRPr="00EB0D08">
              <w:rPr>
                <w:b/>
                <w:sz w:val="24"/>
                <w:szCs w:val="24"/>
              </w:rPr>
              <w:t>Through open exploration of Key Questions…</w:t>
            </w:r>
          </w:p>
          <w:p w:rsidR="00416371" w:rsidRDefault="00416371" w:rsidP="00416371">
            <w:pPr>
              <w:pStyle w:val="ListParagraph"/>
              <w:numPr>
                <w:ilvl w:val="0"/>
                <w:numId w:val="6"/>
              </w:numPr>
              <w:rPr>
                <w:sz w:val="24"/>
                <w:szCs w:val="24"/>
              </w:rPr>
            </w:pPr>
            <w:r>
              <w:rPr>
                <w:sz w:val="24"/>
                <w:szCs w:val="24"/>
              </w:rPr>
              <w:t xml:space="preserve">What are the main symbols of </w:t>
            </w:r>
            <w:proofErr w:type="spellStart"/>
            <w:r>
              <w:rPr>
                <w:sz w:val="24"/>
                <w:szCs w:val="24"/>
              </w:rPr>
              <w:t>Alevism</w:t>
            </w:r>
            <w:proofErr w:type="spellEnd"/>
            <w:r>
              <w:rPr>
                <w:sz w:val="24"/>
                <w:szCs w:val="24"/>
              </w:rPr>
              <w:t xml:space="preserve"> and what do they mean?</w:t>
            </w:r>
          </w:p>
          <w:p w:rsidR="00416371" w:rsidRPr="009177BD" w:rsidRDefault="00416371" w:rsidP="00416371">
            <w:pPr>
              <w:pStyle w:val="ListParagraph"/>
              <w:numPr>
                <w:ilvl w:val="0"/>
                <w:numId w:val="6"/>
              </w:numPr>
              <w:rPr>
                <w:sz w:val="24"/>
                <w:szCs w:val="24"/>
              </w:rPr>
            </w:pPr>
            <w:r>
              <w:rPr>
                <w:sz w:val="24"/>
                <w:szCs w:val="24"/>
              </w:rPr>
              <w:t xml:space="preserve">Which aspects of the </w:t>
            </w:r>
            <w:proofErr w:type="spellStart"/>
            <w:r>
              <w:rPr>
                <w:sz w:val="24"/>
                <w:szCs w:val="24"/>
              </w:rPr>
              <w:t>Cem</w:t>
            </w:r>
            <w:proofErr w:type="spellEnd"/>
            <w:r>
              <w:rPr>
                <w:sz w:val="24"/>
                <w:szCs w:val="24"/>
              </w:rPr>
              <w:t xml:space="preserve"> ceremony</w:t>
            </w:r>
          </w:p>
          <w:p w:rsidR="00416371" w:rsidRPr="00EB0D08" w:rsidRDefault="00416371" w:rsidP="004A45A6">
            <w:pPr>
              <w:rPr>
                <w:b/>
                <w:sz w:val="24"/>
                <w:szCs w:val="24"/>
              </w:rPr>
            </w:pPr>
            <w:r w:rsidRPr="00EB0D08">
              <w:rPr>
                <w:b/>
                <w:sz w:val="24"/>
                <w:szCs w:val="24"/>
              </w:rPr>
              <w:t>…and key concepts</w:t>
            </w:r>
          </w:p>
          <w:p w:rsidR="00416371" w:rsidRPr="009177BD" w:rsidRDefault="00416371" w:rsidP="004A45A6">
            <w:proofErr w:type="spellStart"/>
            <w:r>
              <w:t>Lokma</w:t>
            </w:r>
            <w:proofErr w:type="spellEnd"/>
          </w:p>
          <w:p w:rsidR="00416371" w:rsidRPr="00EB0D08" w:rsidRDefault="00416371" w:rsidP="004A45A6">
            <w:pPr>
              <w:rPr>
                <w:b/>
                <w:i/>
              </w:rPr>
            </w:pPr>
            <w:r w:rsidRPr="00EB0D08">
              <w:rPr>
                <w:b/>
                <w:i/>
              </w:rPr>
              <w:t xml:space="preserve"> (Including the pupils’ own experiences and questions)</w:t>
            </w:r>
          </w:p>
        </w:tc>
        <w:tc>
          <w:tcPr>
            <w:tcW w:w="236" w:type="dxa"/>
            <w:tcBorders>
              <w:top w:val="nil"/>
              <w:left w:val="nil"/>
              <w:bottom w:val="nil"/>
              <w:right w:val="nil"/>
            </w:tcBorders>
          </w:tcPr>
          <w:p w:rsidR="00416371" w:rsidRDefault="00416371" w:rsidP="004A45A6"/>
        </w:tc>
        <w:tc>
          <w:tcPr>
            <w:tcW w:w="4770" w:type="dxa"/>
            <w:tcBorders>
              <w:top w:val="nil"/>
              <w:left w:val="nil"/>
              <w:bottom w:val="nil"/>
              <w:right w:val="nil"/>
            </w:tcBorders>
          </w:tcPr>
          <w:p w:rsidR="00416371" w:rsidRPr="00EB0D08" w:rsidRDefault="00416371" w:rsidP="004A45A6">
            <w:pPr>
              <w:rPr>
                <w:b/>
                <w:sz w:val="24"/>
                <w:szCs w:val="24"/>
              </w:rPr>
            </w:pPr>
            <w:r w:rsidRPr="00EB0D08">
              <w:rPr>
                <w:b/>
                <w:sz w:val="24"/>
                <w:szCs w:val="24"/>
              </w:rPr>
              <w:t>With the outcome that pupils</w:t>
            </w:r>
          </w:p>
          <w:p w:rsidR="00416371" w:rsidRDefault="00416371" w:rsidP="004A45A6">
            <w:pPr>
              <w:rPr>
                <w:rFonts w:ascii="Calibri" w:hAnsi="Calibri"/>
                <w:sz w:val="24"/>
              </w:rPr>
            </w:pPr>
          </w:p>
          <w:p w:rsidR="00416371" w:rsidRPr="006C1878" w:rsidRDefault="00416371" w:rsidP="004A45A6">
            <w:pPr>
              <w:rPr>
                <w:rFonts w:ascii="Calibri" w:hAnsi="Calibri" w:cs="Arial"/>
              </w:rPr>
            </w:pPr>
          </w:p>
        </w:tc>
      </w:tr>
    </w:tbl>
    <w:p w:rsidR="00416371" w:rsidRDefault="00416371" w:rsidP="00416371">
      <w:pPr>
        <w:ind w:left="360"/>
      </w:pPr>
      <w:r>
        <w:rPr>
          <w:b/>
          <w:sz w:val="28"/>
          <w:szCs w:val="28"/>
        </w:rPr>
        <w:t>L</w:t>
      </w:r>
      <w:r w:rsidRPr="00D36F40">
        <w:rPr>
          <w:b/>
          <w:sz w:val="28"/>
          <w:szCs w:val="28"/>
        </w:rPr>
        <w:t>KS</w:t>
      </w:r>
      <w:r>
        <w:rPr>
          <w:b/>
          <w:sz w:val="28"/>
          <w:szCs w:val="28"/>
        </w:rPr>
        <w:t>2</w:t>
      </w:r>
      <w:r>
        <w:rPr>
          <w:b/>
          <w:sz w:val="28"/>
          <w:szCs w:val="28"/>
        </w:rPr>
        <w:tab/>
      </w:r>
      <w:r w:rsidRPr="0098345B">
        <w:rPr>
          <w:b/>
          <w:sz w:val="28"/>
          <w:szCs w:val="28"/>
        </w:rPr>
        <w:t xml:space="preserve">How are </w:t>
      </w:r>
      <w:proofErr w:type="spellStart"/>
      <w:r w:rsidRPr="0098345B">
        <w:rPr>
          <w:b/>
          <w:sz w:val="28"/>
          <w:szCs w:val="28"/>
        </w:rPr>
        <w:t>Alevi</w:t>
      </w:r>
      <w:proofErr w:type="spellEnd"/>
      <w:r w:rsidRPr="0098345B">
        <w:rPr>
          <w:b/>
          <w:sz w:val="28"/>
          <w:szCs w:val="28"/>
        </w:rPr>
        <w:t xml:space="preserve"> beliefs and values expressed in their worship and practice?</w:t>
      </w:r>
    </w:p>
    <w:p w:rsidR="00416371" w:rsidRDefault="00416371" w:rsidP="00416371"/>
    <w:p w:rsidR="00416371" w:rsidRDefault="00416371" w:rsidP="00416371">
      <w:r>
        <w:br w:type="page"/>
      </w:r>
    </w:p>
    <w:tbl>
      <w:tblPr>
        <w:tblW w:w="0" w:type="auto"/>
        <w:tblInd w:w="96" w:type="dxa"/>
        <w:tblLayout w:type="fixed"/>
        <w:tblCellMar>
          <w:left w:w="0" w:type="dxa"/>
          <w:right w:w="0" w:type="dxa"/>
        </w:tblCellMar>
        <w:tblLook w:val="01E0" w:firstRow="1" w:lastRow="1" w:firstColumn="1" w:lastColumn="1" w:noHBand="0" w:noVBand="0"/>
      </w:tblPr>
      <w:tblGrid>
        <w:gridCol w:w="1741"/>
        <w:gridCol w:w="2268"/>
        <w:gridCol w:w="10165"/>
      </w:tblGrid>
      <w:tr w:rsidR="00416371" w:rsidRPr="007A3C9B" w:rsidTr="004A45A6">
        <w:trPr>
          <w:trHeight w:hRule="exact" w:val="582"/>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right="1"/>
              <w:jc w:val="center"/>
              <w:rPr>
                <w:rFonts w:eastAsia="Calibri" w:cs="Arial"/>
              </w:rPr>
            </w:pPr>
            <w:r w:rsidRPr="007A3C9B">
              <w:rPr>
                <w:rFonts w:cs="Arial"/>
                <w:b/>
              </w:rPr>
              <w:lastRenderedPageBreak/>
              <w:t>Aims</w:t>
            </w:r>
          </w:p>
        </w:tc>
        <w:tc>
          <w:tcPr>
            <w:tcW w:w="226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jc w:val="center"/>
              <w:rPr>
                <w:rFonts w:eastAsia="Calibri" w:cs="Arial"/>
              </w:rPr>
            </w:pPr>
            <w:r>
              <w:rPr>
                <w:rFonts w:cs="Arial"/>
                <w:b/>
              </w:rPr>
              <w:t xml:space="preserve">Lower </w:t>
            </w:r>
            <w:r w:rsidRPr="007A3C9B">
              <w:rPr>
                <w:rFonts w:cs="Arial"/>
                <w:b/>
              </w:rPr>
              <w:t>Key</w:t>
            </w:r>
            <w:r w:rsidRPr="007A3C9B">
              <w:rPr>
                <w:rFonts w:cs="Arial"/>
                <w:b/>
                <w:spacing w:val="-6"/>
              </w:rPr>
              <w:t xml:space="preserve"> </w:t>
            </w:r>
            <w:r w:rsidRPr="007A3C9B">
              <w:rPr>
                <w:rFonts w:cs="Arial"/>
                <w:b/>
              </w:rPr>
              <w:t>Stage</w:t>
            </w:r>
            <w:r w:rsidRPr="007A3C9B">
              <w:rPr>
                <w:rFonts w:cs="Arial"/>
                <w:b/>
                <w:spacing w:val="-6"/>
              </w:rPr>
              <w:t xml:space="preserve"> </w:t>
            </w:r>
            <w:r>
              <w:rPr>
                <w:rFonts w:cs="Arial"/>
                <w:b/>
              </w:rPr>
              <w:t>2</w:t>
            </w:r>
            <w:r w:rsidRPr="007A3C9B">
              <w:rPr>
                <w:rFonts w:cs="Arial"/>
                <w:b/>
                <w:spacing w:val="-7"/>
              </w:rPr>
              <w:t xml:space="preserve"> </w:t>
            </w:r>
          </w:p>
        </w:tc>
        <w:tc>
          <w:tcPr>
            <w:tcW w:w="1016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4F6B3F" w:rsidRDefault="00416371" w:rsidP="004A45A6">
            <w:pPr>
              <w:pStyle w:val="TableParagraph"/>
              <w:spacing w:line="240" w:lineRule="exact"/>
              <w:ind w:left="142" w:right="124"/>
              <w:jc w:val="center"/>
              <w:rPr>
                <w:i/>
                <w:sz w:val="20"/>
                <w:szCs w:val="20"/>
              </w:rPr>
            </w:pPr>
            <w:r w:rsidRPr="008F5223">
              <w:rPr>
                <w:i/>
                <w:sz w:val="20"/>
                <w:szCs w:val="20"/>
              </w:rPr>
              <w:t xml:space="preserve">How are </w:t>
            </w:r>
            <w:proofErr w:type="spellStart"/>
            <w:r w:rsidRPr="008F5223">
              <w:rPr>
                <w:i/>
                <w:sz w:val="20"/>
                <w:szCs w:val="20"/>
              </w:rPr>
              <w:t>Alevi</w:t>
            </w:r>
            <w:proofErr w:type="spellEnd"/>
            <w:r w:rsidRPr="008F5223">
              <w:rPr>
                <w:i/>
                <w:sz w:val="20"/>
                <w:szCs w:val="20"/>
              </w:rPr>
              <w:t xml:space="preserve"> beliefs and values expressed in their worship and practice?</w:t>
            </w:r>
          </w:p>
        </w:tc>
      </w:tr>
      <w:tr w:rsidR="00416371" w:rsidRPr="001D185A" w:rsidTr="004A45A6">
        <w:trPr>
          <w:trHeight w:val="2221"/>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170"/>
              <w:rPr>
                <w:rFonts w:eastAsia="Calibri" w:cs="Arial"/>
              </w:rPr>
            </w:pPr>
            <w:r w:rsidRPr="00F81307">
              <w:rPr>
                <w:rFonts w:cs="Arial"/>
                <w:spacing w:val="-1"/>
              </w:rPr>
              <w:t>To</w:t>
            </w:r>
            <w:r w:rsidRPr="00F81307">
              <w:rPr>
                <w:rFonts w:cs="Arial"/>
              </w:rPr>
              <w:t xml:space="preserve"> </w:t>
            </w:r>
            <w:r w:rsidRPr="00F81307">
              <w:rPr>
                <w:rFonts w:cs="Arial"/>
                <w:spacing w:val="-1"/>
              </w:rPr>
              <w:t xml:space="preserve">understand </w:t>
            </w:r>
            <w:r w:rsidRPr="00F81307">
              <w:rPr>
                <w:rFonts w:cs="Arial"/>
              </w:rPr>
              <w:t>the</w:t>
            </w:r>
            <w:r w:rsidRPr="00F81307">
              <w:rPr>
                <w:rFonts w:cs="Arial"/>
                <w:spacing w:val="23"/>
              </w:rPr>
              <w:t xml:space="preserve"> </w:t>
            </w:r>
            <w:r w:rsidRPr="00F81307">
              <w:rPr>
                <w:rFonts w:cs="Arial"/>
                <w:spacing w:val="-1"/>
              </w:rPr>
              <w:t>nature,</w:t>
            </w:r>
            <w:r w:rsidRPr="00F81307">
              <w:rPr>
                <w:rFonts w:cs="Arial"/>
                <w:spacing w:val="1"/>
              </w:rPr>
              <w:t xml:space="preserve"> </w:t>
            </w:r>
            <w:r w:rsidRPr="00F81307">
              <w:rPr>
                <w:rFonts w:cs="Arial"/>
                <w:spacing w:val="-1"/>
              </w:rPr>
              <w:t>role</w:t>
            </w:r>
            <w:r w:rsidRPr="00F81307">
              <w:rPr>
                <w:rFonts w:cs="Arial"/>
              </w:rPr>
              <w:t xml:space="preserve"> </w:t>
            </w:r>
            <w:r w:rsidRPr="00F81307">
              <w:rPr>
                <w:rFonts w:cs="Arial"/>
                <w:spacing w:val="-2"/>
              </w:rPr>
              <w:t>and</w:t>
            </w:r>
            <w:r w:rsidRPr="00F81307">
              <w:rPr>
                <w:rFonts w:cs="Arial"/>
                <w:spacing w:val="21"/>
              </w:rPr>
              <w:t xml:space="preserve"> </w:t>
            </w:r>
            <w:r w:rsidRPr="00F81307">
              <w:rPr>
                <w:rFonts w:cs="Arial"/>
                <w:spacing w:val="-1"/>
              </w:rPr>
              <w:t>influence</w:t>
            </w:r>
            <w:r w:rsidRPr="00F81307">
              <w:rPr>
                <w:rFonts w:cs="Arial"/>
                <w:spacing w:val="1"/>
              </w:rPr>
              <w:t xml:space="preserve"> </w:t>
            </w:r>
            <w:r w:rsidRPr="00F81307">
              <w:rPr>
                <w:rFonts w:cs="Arial"/>
                <w:spacing w:val="-1"/>
              </w:rPr>
              <w:t>of religion</w:t>
            </w:r>
            <w:r w:rsidRPr="00F81307">
              <w:rPr>
                <w:rFonts w:cs="Arial"/>
                <w:spacing w:val="22"/>
              </w:rPr>
              <w:t xml:space="preserve"> </w:t>
            </w:r>
            <w:r w:rsidRPr="00F81307">
              <w:rPr>
                <w:rFonts w:cs="Arial"/>
                <w:spacing w:val="-1"/>
              </w:rPr>
              <w:t>in</w:t>
            </w:r>
            <w:r w:rsidRPr="00F81307">
              <w:rPr>
                <w:rFonts w:cs="Arial"/>
              </w:rPr>
              <w:t xml:space="preserve"> the</w:t>
            </w:r>
            <w:r w:rsidRPr="00F81307">
              <w:rPr>
                <w:rFonts w:cs="Arial"/>
                <w:spacing w:val="-1"/>
              </w:rPr>
              <w:t xml:space="preserve"> world</w:t>
            </w:r>
          </w:p>
        </w:tc>
        <w:tc>
          <w:tcPr>
            <w:tcW w:w="2268" w:type="dxa"/>
            <w:tcBorders>
              <w:top w:val="single" w:sz="5" w:space="0" w:color="000000"/>
              <w:left w:val="single" w:sz="5" w:space="0" w:color="000000"/>
              <w:bottom w:val="single" w:sz="5" w:space="0" w:color="000000"/>
              <w:right w:val="single" w:sz="5" w:space="0" w:color="000000"/>
            </w:tcBorders>
          </w:tcPr>
          <w:p w:rsidR="00416371" w:rsidRPr="00205F13" w:rsidRDefault="00416371" w:rsidP="004A45A6">
            <w:pPr>
              <w:pStyle w:val="TableParagraph"/>
              <w:ind w:left="142" w:right="175"/>
              <w:rPr>
                <w:rFonts w:cs="Arial"/>
                <w:spacing w:val="-1"/>
                <w:sz w:val="20"/>
                <w:szCs w:val="20"/>
              </w:rPr>
            </w:pPr>
            <w:r>
              <w:rPr>
                <w:rFonts w:cs="Arial"/>
                <w:spacing w:val="-1"/>
                <w:sz w:val="20"/>
                <w:szCs w:val="20"/>
              </w:rPr>
              <w:t xml:space="preserve">Pupils will learn about the importance of rituals, hymns, prayers and practices of the </w:t>
            </w:r>
            <w:proofErr w:type="spellStart"/>
            <w:r>
              <w:rPr>
                <w:rFonts w:cs="Arial"/>
                <w:spacing w:val="-1"/>
                <w:sz w:val="20"/>
                <w:szCs w:val="20"/>
              </w:rPr>
              <w:t>Cem</w:t>
            </w:r>
            <w:proofErr w:type="spellEnd"/>
            <w:r>
              <w:rPr>
                <w:rFonts w:cs="Arial"/>
                <w:spacing w:val="-1"/>
                <w:sz w:val="20"/>
                <w:szCs w:val="20"/>
              </w:rPr>
              <w:t xml:space="preserve"> ceremony as expressions of core </w:t>
            </w:r>
            <w:proofErr w:type="spellStart"/>
            <w:r>
              <w:rPr>
                <w:rFonts w:cs="Arial"/>
                <w:spacing w:val="-1"/>
                <w:sz w:val="20"/>
                <w:szCs w:val="20"/>
              </w:rPr>
              <w:t>Alevi</w:t>
            </w:r>
            <w:proofErr w:type="spellEnd"/>
            <w:r>
              <w:rPr>
                <w:rFonts w:cs="Arial"/>
                <w:spacing w:val="-1"/>
                <w:sz w:val="20"/>
                <w:szCs w:val="20"/>
              </w:rPr>
              <w:t xml:space="preserve"> beliefs about </w:t>
            </w:r>
            <w:proofErr w:type="spellStart"/>
            <w:r>
              <w:rPr>
                <w:rFonts w:cs="Arial"/>
                <w:spacing w:val="-1"/>
                <w:sz w:val="20"/>
                <w:szCs w:val="20"/>
              </w:rPr>
              <w:t>Hakk</w:t>
            </w:r>
            <w:proofErr w:type="spellEnd"/>
            <w:r>
              <w:rPr>
                <w:rFonts w:cs="Arial"/>
                <w:spacing w:val="-1"/>
                <w:sz w:val="20"/>
                <w:szCs w:val="20"/>
              </w:rPr>
              <w:t>, humanity and how people should live together.</w:t>
            </w:r>
          </w:p>
        </w:tc>
        <w:tc>
          <w:tcPr>
            <w:tcW w:w="10165" w:type="dxa"/>
            <w:vMerge w:val="restart"/>
            <w:tcBorders>
              <w:top w:val="single" w:sz="5" w:space="0" w:color="000000"/>
              <w:left w:val="single" w:sz="5" w:space="0" w:color="000000"/>
              <w:right w:val="single" w:sz="5" w:space="0" w:color="000000"/>
            </w:tcBorders>
          </w:tcPr>
          <w:p w:rsidR="00416371" w:rsidRPr="001D185A" w:rsidRDefault="00416371" w:rsidP="004A45A6">
            <w:pPr>
              <w:pStyle w:val="TableParagraph"/>
              <w:spacing w:before="59" w:line="240" w:lineRule="exact"/>
              <w:ind w:left="142" w:right="314"/>
              <w:rPr>
                <w:rFonts w:eastAsia="Calibri" w:cs="Arial"/>
                <w:sz w:val="20"/>
                <w:szCs w:val="20"/>
              </w:rPr>
            </w:pPr>
          </w:p>
        </w:tc>
      </w:tr>
      <w:tr w:rsidR="00416371" w:rsidRPr="001D185A" w:rsidTr="004A45A6">
        <w:trPr>
          <w:trHeight w:val="2221"/>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170"/>
              <w:rPr>
                <w:rFonts w:eastAsia="Calibri" w:cs="Arial"/>
              </w:rPr>
            </w:pPr>
            <w:r w:rsidRPr="00237DBC">
              <w:rPr>
                <w:rFonts w:cs="Arial"/>
                <w:spacing w:val="-1"/>
              </w:rPr>
              <w:t>To pursue personal quest fo</w:t>
            </w:r>
            <w:r>
              <w:rPr>
                <w:rFonts w:cs="Arial"/>
                <w:spacing w:val="-1"/>
              </w:rPr>
              <w:t>r meaning, purpose and value</w:t>
            </w:r>
          </w:p>
        </w:tc>
        <w:tc>
          <w:tcPr>
            <w:tcW w:w="2268" w:type="dxa"/>
            <w:tcBorders>
              <w:top w:val="single" w:sz="5" w:space="0" w:color="000000"/>
              <w:left w:val="single" w:sz="5" w:space="0" w:color="000000"/>
              <w:bottom w:val="single" w:sz="5" w:space="0" w:color="000000"/>
              <w:right w:val="single" w:sz="5" w:space="0" w:color="000000"/>
            </w:tcBorders>
          </w:tcPr>
          <w:p w:rsidR="00416371" w:rsidRPr="003E65A7" w:rsidRDefault="00416371" w:rsidP="004A45A6">
            <w:pPr>
              <w:pStyle w:val="TableParagraph"/>
              <w:ind w:left="142" w:right="112"/>
              <w:rPr>
                <w:rFonts w:cs="Arial"/>
                <w:spacing w:val="-1"/>
                <w:sz w:val="20"/>
                <w:szCs w:val="20"/>
              </w:rPr>
            </w:pPr>
            <w:r>
              <w:rPr>
                <w:rFonts w:cs="Arial"/>
                <w:spacing w:val="-1"/>
                <w:sz w:val="20"/>
                <w:szCs w:val="20"/>
              </w:rPr>
              <w:t>Pupils will reflect</w:t>
            </w:r>
            <w:r w:rsidRPr="001D185A">
              <w:rPr>
                <w:rFonts w:cs="Arial"/>
                <w:spacing w:val="-1"/>
                <w:sz w:val="20"/>
                <w:szCs w:val="20"/>
              </w:rPr>
              <w:t xml:space="preserve"> on </w:t>
            </w:r>
            <w:r>
              <w:rPr>
                <w:rFonts w:cs="Arial"/>
                <w:spacing w:val="-1"/>
                <w:sz w:val="20"/>
                <w:szCs w:val="20"/>
              </w:rPr>
              <w:t xml:space="preserve">and explain how what they have learnt </w:t>
            </w:r>
            <w:r w:rsidRPr="001D185A">
              <w:rPr>
                <w:rFonts w:cs="Arial"/>
                <w:spacing w:val="-1"/>
                <w:sz w:val="20"/>
                <w:szCs w:val="20"/>
              </w:rPr>
              <w:t xml:space="preserve">about </w:t>
            </w:r>
            <w:proofErr w:type="spellStart"/>
            <w:r w:rsidRPr="001D185A">
              <w:rPr>
                <w:rFonts w:cs="Arial"/>
                <w:spacing w:val="-1"/>
                <w:sz w:val="20"/>
                <w:szCs w:val="20"/>
              </w:rPr>
              <w:t>Alevism</w:t>
            </w:r>
            <w:proofErr w:type="spellEnd"/>
            <w:r w:rsidRPr="001D185A">
              <w:rPr>
                <w:rFonts w:cs="Arial"/>
                <w:spacing w:val="-1"/>
                <w:sz w:val="20"/>
                <w:szCs w:val="20"/>
              </w:rPr>
              <w:t xml:space="preserve"> compares with their own</w:t>
            </w:r>
            <w:r w:rsidRPr="001D185A">
              <w:rPr>
                <w:rFonts w:cs="Arial"/>
                <w:spacing w:val="27"/>
                <w:sz w:val="20"/>
                <w:szCs w:val="20"/>
              </w:rPr>
              <w:t xml:space="preserve"> </w:t>
            </w:r>
            <w:r w:rsidRPr="001D185A">
              <w:rPr>
                <w:rFonts w:cs="Arial"/>
                <w:spacing w:val="-1"/>
                <w:sz w:val="20"/>
                <w:szCs w:val="20"/>
              </w:rPr>
              <w:t>beliefs</w:t>
            </w:r>
            <w:r w:rsidRPr="001D185A">
              <w:rPr>
                <w:rFonts w:cs="Arial"/>
                <w:sz w:val="20"/>
                <w:szCs w:val="20"/>
              </w:rPr>
              <w:t xml:space="preserve"> and</w:t>
            </w:r>
            <w:r w:rsidRPr="001D185A">
              <w:rPr>
                <w:rFonts w:cs="Arial"/>
                <w:spacing w:val="-1"/>
                <w:sz w:val="20"/>
                <w:szCs w:val="20"/>
              </w:rPr>
              <w:t xml:space="preserve"> lifestyle</w:t>
            </w:r>
            <w:r>
              <w:rPr>
                <w:rFonts w:cs="Arial"/>
                <w:spacing w:val="-1"/>
                <w:sz w:val="20"/>
                <w:szCs w:val="20"/>
              </w:rPr>
              <w:t>s</w:t>
            </w:r>
            <w:r w:rsidRPr="001D185A">
              <w:rPr>
                <w:rFonts w:cs="Arial"/>
                <w:spacing w:val="1"/>
                <w:sz w:val="20"/>
                <w:szCs w:val="20"/>
              </w:rPr>
              <w:t xml:space="preserve"> </w:t>
            </w:r>
            <w:r w:rsidRPr="001D185A">
              <w:rPr>
                <w:rFonts w:cs="Arial"/>
                <w:spacing w:val="-1"/>
                <w:sz w:val="20"/>
                <w:szCs w:val="20"/>
              </w:rPr>
              <w:t>and</w:t>
            </w:r>
            <w:r w:rsidRPr="001D185A">
              <w:rPr>
                <w:rFonts w:cs="Arial"/>
                <w:sz w:val="20"/>
                <w:szCs w:val="20"/>
              </w:rPr>
              <w:t xml:space="preserve"> </w:t>
            </w:r>
            <w:r w:rsidRPr="001D185A">
              <w:rPr>
                <w:rFonts w:cs="Arial"/>
                <w:spacing w:val="-1"/>
                <w:sz w:val="20"/>
                <w:szCs w:val="20"/>
              </w:rPr>
              <w:t>the way</w:t>
            </w:r>
            <w:r w:rsidRPr="001D185A">
              <w:rPr>
                <w:rFonts w:cs="Arial"/>
                <w:spacing w:val="24"/>
                <w:sz w:val="20"/>
                <w:szCs w:val="20"/>
              </w:rPr>
              <w:t xml:space="preserve"> </w:t>
            </w:r>
            <w:r w:rsidRPr="001D185A">
              <w:rPr>
                <w:rFonts w:cs="Arial"/>
                <w:spacing w:val="-1"/>
                <w:sz w:val="20"/>
                <w:szCs w:val="20"/>
              </w:rPr>
              <w:t>they</w:t>
            </w:r>
            <w:r w:rsidRPr="001D185A">
              <w:rPr>
                <w:rFonts w:cs="Arial"/>
                <w:sz w:val="20"/>
                <w:szCs w:val="20"/>
              </w:rPr>
              <w:t xml:space="preserve"> </w:t>
            </w:r>
            <w:r w:rsidRPr="001D185A">
              <w:rPr>
                <w:rFonts w:cs="Arial"/>
                <w:spacing w:val="-1"/>
                <w:sz w:val="20"/>
                <w:szCs w:val="20"/>
              </w:rPr>
              <w:t>see</w:t>
            </w:r>
            <w:r w:rsidRPr="001D185A">
              <w:rPr>
                <w:rFonts w:cs="Arial"/>
                <w:sz w:val="20"/>
                <w:szCs w:val="20"/>
              </w:rPr>
              <w:t xml:space="preserve"> </w:t>
            </w:r>
            <w:r>
              <w:rPr>
                <w:rFonts w:cs="Arial"/>
                <w:spacing w:val="-1"/>
                <w:sz w:val="20"/>
                <w:szCs w:val="20"/>
              </w:rPr>
              <w:t>things.</w:t>
            </w:r>
          </w:p>
        </w:tc>
        <w:tc>
          <w:tcPr>
            <w:tcW w:w="10165" w:type="dxa"/>
            <w:vMerge/>
            <w:tcBorders>
              <w:left w:val="single" w:sz="5" w:space="0" w:color="000000"/>
              <w:right w:val="single" w:sz="5" w:space="0" w:color="000000"/>
            </w:tcBorders>
          </w:tcPr>
          <w:p w:rsidR="00416371" w:rsidRPr="001D185A" w:rsidRDefault="00416371" w:rsidP="004A45A6">
            <w:pPr>
              <w:pStyle w:val="NoSpacing"/>
              <w:ind w:left="143"/>
              <w:rPr>
                <w:rFonts w:asciiTheme="minorHAnsi" w:hAnsiTheme="minorHAnsi" w:cs="Arial"/>
                <w:sz w:val="20"/>
                <w:szCs w:val="20"/>
              </w:rPr>
            </w:pPr>
          </w:p>
        </w:tc>
      </w:tr>
      <w:tr w:rsidR="00416371" w:rsidRPr="001D185A" w:rsidTr="004A45A6">
        <w:trPr>
          <w:trHeight w:val="2221"/>
        </w:trPr>
        <w:tc>
          <w:tcPr>
            <w:tcW w:w="1741" w:type="dxa"/>
            <w:tcBorders>
              <w:top w:val="single" w:sz="5" w:space="0" w:color="000000"/>
              <w:left w:val="single" w:sz="5" w:space="0" w:color="000000"/>
              <w:bottom w:val="single" w:sz="4" w:space="0" w:color="auto"/>
              <w:right w:val="single" w:sz="5" w:space="0" w:color="000000"/>
            </w:tcBorders>
            <w:shd w:val="clear" w:color="auto" w:fill="D9D9D9" w:themeFill="background1" w:themeFillShade="D9"/>
          </w:tcPr>
          <w:p w:rsidR="00416371" w:rsidRDefault="00416371" w:rsidP="004A45A6">
            <w:pPr>
              <w:pStyle w:val="TableParagraph"/>
              <w:ind w:left="142" w:right="300"/>
              <w:rPr>
                <w:rFonts w:cs="Arial"/>
                <w:spacing w:val="-2"/>
              </w:rPr>
            </w:pPr>
            <w:r w:rsidRPr="00F81307">
              <w:rPr>
                <w:rFonts w:cs="Arial"/>
                <w:spacing w:val="-1"/>
              </w:rPr>
              <w:t>To</w:t>
            </w:r>
            <w:r w:rsidRPr="00F81307">
              <w:rPr>
                <w:rFonts w:cs="Arial"/>
              </w:rPr>
              <w:t xml:space="preserve"> </w:t>
            </w:r>
            <w:r w:rsidRPr="00F81307">
              <w:rPr>
                <w:rFonts w:cs="Arial"/>
                <w:spacing w:val="-1"/>
              </w:rPr>
              <w:t>formulate</w:t>
            </w:r>
            <w:r w:rsidRPr="00F81307">
              <w:rPr>
                <w:rFonts w:cs="Arial"/>
                <w:spacing w:val="21"/>
              </w:rPr>
              <w:t xml:space="preserve"> </w:t>
            </w:r>
            <w:r w:rsidRPr="00F81307">
              <w:rPr>
                <w:rFonts w:cs="Arial"/>
                <w:spacing w:val="-1"/>
              </w:rPr>
              <w:t>reasoned</w:t>
            </w:r>
            <w:r w:rsidRPr="00F81307">
              <w:rPr>
                <w:rFonts w:cs="Arial"/>
                <w:spacing w:val="20"/>
              </w:rPr>
              <w:t xml:space="preserve"> </w:t>
            </w:r>
            <w:r w:rsidRPr="00F81307">
              <w:rPr>
                <w:rFonts w:cs="Arial"/>
                <w:spacing w:val="-2"/>
              </w:rPr>
              <w:t>opinion/</w:t>
            </w:r>
          </w:p>
          <w:p w:rsidR="00416371" w:rsidRPr="00F81307" w:rsidRDefault="00416371" w:rsidP="004A45A6">
            <w:pPr>
              <w:pStyle w:val="TableParagraph"/>
              <w:ind w:left="142" w:right="300"/>
              <w:rPr>
                <w:rFonts w:eastAsia="Calibri" w:cs="Arial"/>
              </w:rPr>
            </w:pPr>
            <w:r w:rsidRPr="00F81307">
              <w:rPr>
                <w:rFonts w:cs="Arial"/>
                <w:spacing w:val="-2"/>
              </w:rPr>
              <w:t>argument</w:t>
            </w:r>
          </w:p>
        </w:tc>
        <w:tc>
          <w:tcPr>
            <w:tcW w:w="2268" w:type="dxa"/>
            <w:tcBorders>
              <w:top w:val="single" w:sz="5" w:space="0" w:color="000000"/>
              <w:left w:val="single" w:sz="5" w:space="0" w:color="000000"/>
              <w:bottom w:val="single" w:sz="4" w:space="0" w:color="auto"/>
              <w:right w:val="single" w:sz="5" w:space="0" w:color="000000"/>
            </w:tcBorders>
          </w:tcPr>
          <w:p w:rsidR="00416371" w:rsidRPr="001D185A" w:rsidRDefault="00416371" w:rsidP="004A45A6">
            <w:pPr>
              <w:pStyle w:val="TableParagraph"/>
              <w:ind w:left="142" w:right="473"/>
              <w:rPr>
                <w:rFonts w:eastAsia="Calibri" w:cs="Arial"/>
                <w:sz w:val="20"/>
                <w:szCs w:val="20"/>
              </w:rPr>
            </w:pPr>
            <w:r>
              <w:rPr>
                <w:rFonts w:cs="Arial"/>
                <w:spacing w:val="-1"/>
                <w:sz w:val="20"/>
                <w:szCs w:val="20"/>
              </w:rPr>
              <w:t xml:space="preserve">Pupils will compare their own beliefs and practices with those of the </w:t>
            </w:r>
            <w:proofErr w:type="spellStart"/>
            <w:r>
              <w:rPr>
                <w:rFonts w:cs="Arial"/>
                <w:spacing w:val="-1"/>
                <w:sz w:val="20"/>
                <w:szCs w:val="20"/>
              </w:rPr>
              <w:t>Alevi</w:t>
            </w:r>
            <w:proofErr w:type="spellEnd"/>
            <w:r>
              <w:rPr>
                <w:rFonts w:cs="Arial"/>
                <w:spacing w:val="-1"/>
                <w:sz w:val="20"/>
                <w:szCs w:val="20"/>
              </w:rPr>
              <w:t xml:space="preserve"> and give informed reasons and evidence for their opinions.</w:t>
            </w:r>
          </w:p>
        </w:tc>
        <w:tc>
          <w:tcPr>
            <w:tcW w:w="10165" w:type="dxa"/>
            <w:vMerge/>
            <w:tcBorders>
              <w:left w:val="single" w:sz="5" w:space="0" w:color="000000"/>
              <w:right w:val="single" w:sz="5" w:space="0" w:color="000000"/>
            </w:tcBorders>
          </w:tcPr>
          <w:p w:rsidR="00416371" w:rsidRPr="001D185A" w:rsidRDefault="00416371" w:rsidP="004A45A6">
            <w:pPr>
              <w:pStyle w:val="TableParagraph"/>
              <w:ind w:left="142" w:right="322"/>
              <w:rPr>
                <w:rFonts w:eastAsia="Calibri" w:cs="Arial"/>
                <w:sz w:val="20"/>
                <w:szCs w:val="20"/>
              </w:rPr>
            </w:pPr>
          </w:p>
        </w:tc>
      </w:tr>
      <w:tr w:rsidR="00416371" w:rsidRPr="001D185A" w:rsidTr="004A45A6">
        <w:trPr>
          <w:trHeight w:val="2032"/>
        </w:trPr>
        <w:tc>
          <w:tcPr>
            <w:tcW w:w="1741"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300"/>
              <w:rPr>
                <w:rFonts w:cs="Arial"/>
                <w:spacing w:val="-1"/>
              </w:rPr>
            </w:pPr>
            <w:r w:rsidRPr="005C7B1D">
              <w:rPr>
                <w:rFonts w:cs="Arial"/>
                <w:spacing w:val="-1"/>
              </w:rPr>
              <w:t>To promote understanding of and</w:t>
            </w:r>
            <w:r>
              <w:rPr>
                <w:rFonts w:cs="Arial"/>
                <w:spacing w:val="-1"/>
              </w:rPr>
              <w:t xml:space="preserve"> </w:t>
            </w:r>
            <w:r w:rsidRPr="005C7B1D">
              <w:rPr>
                <w:rFonts w:cs="Arial"/>
                <w:spacing w:val="-1"/>
              </w:rPr>
              <w:t>respect for different</w:t>
            </w:r>
            <w:r>
              <w:rPr>
                <w:rFonts w:cs="Arial"/>
                <w:spacing w:val="-1"/>
              </w:rPr>
              <w:t xml:space="preserve"> </w:t>
            </w:r>
            <w:r w:rsidRPr="005C7B1D">
              <w:rPr>
                <w:rFonts w:cs="Arial"/>
                <w:spacing w:val="-1"/>
              </w:rPr>
              <w:t xml:space="preserve">beliefs </w:t>
            </w:r>
            <w:r>
              <w:rPr>
                <w:rFonts w:cs="Arial"/>
                <w:spacing w:val="-1"/>
              </w:rPr>
              <w:t>&amp;</w:t>
            </w:r>
            <w:r w:rsidRPr="005C7B1D">
              <w:rPr>
                <w:rFonts w:cs="Arial"/>
                <w:spacing w:val="-1"/>
              </w:rPr>
              <w:t xml:space="preserve"> life-styles.</w:t>
            </w:r>
          </w:p>
        </w:tc>
        <w:tc>
          <w:tcPr>
            <w:tcW w:w="2268" w:type="dxa"/>
            <w:tcBorders>
              <w:top w:val="single" w:sz="4" w:space="0" w:color="auto"/>
              <w:left w:val="single" w:sz="5" w:space="0" w:color="000000"/>
              <w:bottom w:val="single" w:sz="5" w:space="0" w:color="000000"/>
              <w:right w:val="single" w:sz="5" w:space="0" w:color="000000"/>
            </w:tcBorders>
          </w:tcPr>
          <w:p w:rsidR="00416371" w:rsidRDefault="00416371" w:rsidP="004A45A6">
            <w:pPr>
              <w:pStyle w:val="TableParagraph"/>
              <w:ind w:left="142" w:right="473"/>
              <w:rPr>
                <w:rFonts w:cs="Arial"/>
                <w:spacing w:val="-1"/>
                <w:sz w:val="20"/>
                <w:szCs w:val="20"/>
              </w:rPr>
            </w:pPr>
            <w:r>
              <w:rPr>
                <w:rFonts w:cs="Arial"/>
                <w:spacing w:val="-1"/>
                <w:sz w:val="20"/>
                <w:szCs w:val="20"/>
              </w:rPr>
              <w:t xml:space="preserve">Pupils identify different </w:t>
            </w:r>
            <w:proofErr w:type="spellStart"/>
            <w:r>
              <w:rPr>
                <w:rFonts w:cs="Arial"/>
                <w:spacing w:val="-1"/>
                <w:sz w:val="20"/>
                <w:szCs w:val="20"/>
              </w:rPr>
              <w:t>Alevi</w:t>
            </w:r>
            <w:proofErr w:type="spellEnd"/>
            <w:r>
              <w:rPr>
                <w:rFonts w:cs="Arial"/>
                <w:spacing w:val="-1"/>
                <w:sz w:val="20"/>
                <w:szCs w:val="20"/>
              </w:rPr>
              <w:t xml:space="preserve"> beliefs and practices and how these can express shared human ideas, feelings and life-experiences such as family.</w:t>
            </w:r>
          </w:p>
        </w:tc>
        <w:tc>
          <w:tcPr>
            <w:tcW w:w="10165" w:type="dxa"/>
            <w:vMerge/>
            <w:tcBorders>
              <w:left w:val="single" w:sz="5" w:space="0" w:color="000000"/>
              <w:bottom w:val="single" w:sz="5" w:space="0" w:color="000000"/>
              <w:right w:val="single" w:sz="5" w:space="0" w:color="000000"/>
            </w:tcBorders>
          </w:tcPr>
          <w:p w:rsidR="00416371" w:rsidRPr="001D185A" w:rsidRDefault="00416371" w:rsidP="004A45A6">
            <w:pPr>
              <w:pStyle w:val="TableParagraph"/>
              <w:ind w:left="142" w:right="322"/>
              <w:rPr>
                <w:rFonts w:eastAsia="Calibri" w:cs="Arial"/>
                <w:sz w:val="20"/>
                <w:szCs w:val="20"/>
              </w:rPr>
            </w:pPr>
          </w:p>
        </w:tc>
      </w:tr>
    </w:tbl>
    <w:p w:rsidR="00416371" w:rsidRDefault="00416371" w:rsidP="00416371">
      <w:r>
        <w:br w:type="page"/>
      </w:r>
    </w:p>
    <w:tbl>
      <w:tblPr>
        <w:tblpPr w:leftFromText="180" w:rightFromText="180" w:horzAnchor="margin"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236"/>
        <w:gridCol w:w="4890"/>
        <w:gridCol w:w="236"/>
        <w:gridCol w:w="4770"/>
      </w:tblGrid>
      <w:tr w:rsidR="00416371" w:rsidTr="004A45A6">
        <w:trPr>
          <w:trHeight w:val="8366"/>
        </w:trPr>
        <w:tc>
          <w:tcPr>
            <w:tcW w:w="4695" w:type="dxa"/>
            <w:tcBorders>
              <w:top w:val="nil"/>
              <w:left w:val="nil"/>
              <w:bottom w:val="nil"/>
              <w:right w:val="nil"/>
            </w:tcBorders>
          </w:tcPr>
          <w:p w:rsidR="00416371" w:rsidRPr="00EB0D08" w:rsidRDefault="00416371" w:rsidP="004A45A6">
            <w:pPr>
              <w:rPr>
                <w:b/>
                <w:sz w:val="24"/>
                <w:szCs w:val="24"/>
              </w:rPr>
            </w:pPr>
            <w:r w:rsidRPr="00EB0D08">
              <w:rPr>
                <w:b/>
                <w:sz w:val="24"/>
                <w:szCs w:val="24"/>
              </w:rPr>
              <w:lastRenderedPageBreak/>
              <w:t>Pupils will learn:</w:t>
            </w:r>
          </w:p>
          <w:p w:rsidR="00416371" w:rsidRDefault="00416371" w:rsidP="004A45A6"/>
        </w:tc>
        <w:tc>
          <w:tcPr>
            <w:tcW w:w="236" w:type="dxa"/>
            <w:tcBorders>
              <w:top w:val="nil"/>
              <w:left w:val="nil"/>
              <w:bottom w:val="nil"/>
              <w:right w:val="nil"/>
            </w:tcBorders>
          </w:tcPr>
          <w:p w:rsidR="00416371" w:rsidRDefault="00416371" w:rsidP="004A45A6"/>
        </w:tc>
        <w:tc>
          <w:tcPr>
            <w:tcW w:w="4890" w:type="dxa"/>
            <w:tcBorders>
              <w:top w:val="nil"/>
              <w:left w:val="nil"/>
              <w:bottom w:val="nil"/>
              <w:right w:val="nil"/>
            </w:tcBorders>
          </w:tcPr>
          <w:p w:rsidR="00416371" w:rsidRPr="00EB0D08" w:rsidRDefault="00416371" w:rsidP="004A45A6">
            <w:pPr>
              <w:rPr>
                <w:b/>
                <w:sz w:val="24"/>
                <w:szCs w:val="24"/>
              </w:rPr>
            </w:pPr>
            <w:r w:rsidRPr="00EB0D08">
              <w:rPr>
                <w:b/>
                <w:sz w:val="24"/>
                <w:szCs w:val="24"/>
              </w:rPr>
              <w:t>Through open exploration of Key Questions…</w:t>
            </w:r>
          </w:p>
          <w:p w:rsidR="00416371" w:rsidRPr="009177BD" w:rsidRDefault="00416371" w:rsidP="00416371">
            <w:pPr>
              <w:pStyle w:val="ListParagraph"/>
              <w:numPr>
                <w:ilvl w:val="0"/>
                <w:numId w:val="7"/>
              </w:numPr>
              <w:rPr>
                <w:sz w:val="24"/>
                <w:szCs w:val="24"/>
              </w:rPr>
            </w:pPr>
          </w:p>
          <w:p w:rsidR="00416371" w:rsidRPr="00EB0D08" w:rsidRDefault="00416371" w:rsidP="004A45A6">
            <w:pPr>
              <w:rPr>
                <w:b/>
                <w:sz w:val="24"/>
                <w:szCs w:val="24"/>
              </w:rPr>
            </w:pPr>
            <w:r w:rsidRPr="00EB0D08">
              <w:rPr>
                <w:b/>
                <w:sz w:val="24"/>
                <w:szCs w:val="24"/>
              </w:rPr>
              <w:t>…and key concepts</w:t>
            </w:r>
          </w:p>
          <w:p w:rsidR="00416371" w:rsidRDefault="00416371" w:rsidP="004A45A6"/>
          <w:p w:rsidR="00416371" w:rsidRPr="00EB0D08" w:rsidRDefault="00416371" w:rsidP="004A45A6">
            <w:pPr>
              <w:rPr>
                <w:b/>
                <w:i/>
              </w:rPr>
            </w:pPr>
            <w:r w:rsidRPr="00EB0D08">
              <w:rPr>
                <w:b/>
                <w:i/>
              </w:rPr>
              <w:t>(Including the pupils’ own experiences and questions)</w:t>
            </w:r>
          </w:p>
        </w:tc>
        <w:tc>
          <w:tcPr>
            <w:tcW w:w="236" w:type="dxa"/>
            <w:tcBorders>
              <w:top w:val="nil"/>
              <w:left w:val="nil"/>
              <w:bottom w:val="nil"/>
              <w:right w:val="nil"/>
            </w:tcBorders>
          </w:tcPr>
          <w:p w:rsidR="00416371" w:rsidRDefault="00416371" w:rsidP="004A45A6"/>
        </w:tc>
        <w:tc>
          <w:tcPr>
            <w:tcW w:w="4770" w:type="dxa"/>
            <w:tcBorders>
              <w:top w:val="nil"/>
              <w:left w:val="nil"/>
              <w:bottom w:val="nil"/>
              <w:right w:val="nil"/>
            </w:tcBorders>
          </w:tcPr>
          <w:p w:rsidR="00416371" w:rsidRPr="00EB0D08" w:rsidRDefault="00416371" w:rsidP="004A45A6">
            <w:pPr>
              <w:rPr>
                <w:b/>
                <w:sz w:val="24"/>
                <w:szCs w:val="24"/>
              </w:rPr>
            </w:pPr>
            <w:r w:rsidRPr="00EB0D08">
              <w:rPr>
                <w:b/>
                <w:sz w:val="24"/>
                <w:szCs w:val="24"/>
              </w:rPr>
              <w:t>With the outcome that pupils</w:t>
            </w:r>
          </w:p>
          <w:p w:rsidR="00416371" w:rsidRDefault="00416371" w:rsidP="004A45A6">
            <w:pPr>
              <w:rPr>
                <w:rFonts w:ascii="Calibri" w:hAnsi="Calibri"/>
                <w:sz w:val="24"/>
              </w:rPr>
            </w:pPr>
          </w:p>
          <w:p w:rsidR="00416371" w:rsidRPr="006C1878" w:rsidRDefault="00416371" w:rsidP="004A45A6">
            <w:pPr>
              <w:rPr>
                <w:rFonts w:ascii="Calibri" w:hAnsi="Calibri" w:cs="Arial"/>
              </w:rPr>
            </w:pPr>
          </w:p>
        </w:tc>
      </w:tr>
    </w:tbl>
    <w:p w:rsidR="00416371" w:rsidRDefault="00416371" w:rsidP="00416371">
      <w:pPr>
        <w:ind w:left="360"/>
      </w:pPr>
      <w:r>
        <w:rPr>
          <w:b/>
          <w:sz w:val="28"/>
          <w:szCs w:val="28"/>
        </w:rPr>
        <w:t>U</w:t>
      </w:r>
      <w:r w:rsidRPr="00D36F40">
        <w:rPr>
          <w:b/>
          <w:sz w:val="28"/>
          <w:szCs w:val="28"/>
        </w:rPr>
        <w:t>KS</w:t>
      </w:r>
      <w:r>
        <w:rPr>
          <w:b/>
          <w:sz w:val="28"/>
          <w:szCs w:val="28"/>
        </w:rPr>
        <w:t>2</w:t>
      </w:r>
      <w:r>
        <w:rPr>
          <w:b/>
          <w:sz w:val="28"/>
          <w:szCs w:val="28"/>
        </w:rPr>
        <w:tab/>
      </w:r>
      <w:r w:rsidRPr="00A333DC">
        <w:rPr>
          <w:b/>
          <w:sz w:val="28"/>
          <w:szCs w:val="28"/>
        </w:rPr>
        <w:t xml:space="preserve">How does </w:t>
      </w:r>
      <w:proofErr w:type="spellStart"/>
      <w:r w:rsidRPr="00A333DC">
        <w:rPr>
          <w:b/>
          <w:sz w:val="28"/>
          <w:szCs w:val="28"/>
        </w:rPr>
        <w:t>Alevi</w:t>
      </w:r>
      <w:proofErr w:type="spellEnd"/>
      <w:r w:rsidRPr="00A333DC">
        <w:rPr>
          <w:b/>
          <w:sz w:val="28"/>
          <w:szCs w:val="28"/>
        </w:rPr>
        <w:t xml:space="preserve"> tradition influence the lives of </w:t>
      </w:r>
      <w:proofErr w:type="spellStart"/>
      <w:r w:rsidRPr="00A333DC">
        <w:rPr>
          <w:b/>
          <w:sz w:val="28"/>
          <w:szCs w:val="28"/>
        </w:rPr>
        <w:t>Alevi</w:t>
      </w:r>
      <w:proofErr w:type="spellEnd"/>
      <w:r w:rsidRPr="00A333DC">
        <w:rPr>
          <w:b/>
          <w:sz w:val="28"/>
          <w:szCs w:val="28"/>
        </w:rPr>
        <w:t xml:space="preserve"> communities and families?</w:t>
      </w:r>
    </w:p>
    <w:p w:rsidR="00416371" w:rsidRDefault="00416371" w:rsidP="00416371">
      <w:r>
        <w:br w:type="page"/>
      </w:r>
    </w:p>
    <w:p w:rsidR="00416371" w:rsidRDefault="00416371" w:rsidP="00416371">
      <w:pPr>
        <w:ind w:left="360"/>
      </w:pPr>
      <w:r>
        <w:rPr>
          <w:b/>
          <w:sz w:val="28"/>
          <w:szCs w:val="28"/>
        </w:rPr>
        <w:lastRenderedPageBreak/>
        <w:tab/>
      </w:r>
    </w:p>
    <w:tbl>
      <w:tblPr>
        <w:tblW w:w="0" w:type="auto"/>
        <w:tblInd w:w="96" w:type="dxa"/>
        <w:tblLayout w:type="fixed"/>
        <w:tblCellMar>
          <w:left w:w="0" w:type="dxa"/>
          <w:right w:w="0" w:type="dxa"/>
        </w:tblCellMar>
        <w:tblLook w:val="01E0" w:firstRow="1" w:lastRow="1" w:firstColumn="1" w:lastColumn="1" w:noHBand="0" w:noVBand="0"/>
      </w:tblPr>
      <w:tblGrid>
        <w:gridCol w:w="1741"/>
        <w:gridCol w:w="2268"/>
        <w:gridCol w:w="10165"/>
      </w:tblGrid>
      <w:tr w:rsidR="00416371" w:rsidRPr="007A3C9B" w:rsidTr="004A45A6">
        <w:trPr>
          <w:trHeight w:hRule="exact" w:val="546"/>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right="1"/>
              <w:jc w:val="center"/>
              <w:rPr>
                <w:rFonts w:eastAsia="Calibri" w:cs="Arial"/>
              </w:rPr>
            </w:pPr>
            <w:r w:rsidRPr="007A3C9B">
              <w:rPr>
                <w:rFonts w:cs="Arial"/>
                <w:b/>
              </w:rPr>
              <w:t>Aims</w:t>
            </w:r>
          </w:p>
        </w:tc>
        <w:tc>
          <w:tcPr>
            <w:tcW w:w="226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jc w:val="center"/>
              <w:rPr>
                <w:rFonts w:eastAsia="Calibri" w:cs="Arial"/>
              </w:rPr>
            </w:pPr>
            <w:r>
              <w:rPr>
                <w:rFonts w:cs="Arial"/>
                <w:b/>
              </w:rPr>
              <w:t xml:space="preserve">Upper </w:t>
            </w:r>
            <w:r w:rsidRPr="007A3C9B">
              <w:rPr>
                <w:rFonts w:cs="Arial"/>
                <w:b/>
              </w:rPr>
              <w:t>Key</w:t>
            </w:r>
            <w:r w:rsidRPr="007A3C9B">
              <w:rPr>
                <w:rFonts w:cs="Arial"/>
                <w:b/>
                <w:spacing w:val="-6"/>
              </w:rPr>
              <w:t xml:space="preserve"> </w:t>
            </w:r>
            <w:r w:rsidRPr="007A3C9B">
              <w:rPr>
                <w:rFonts w:cs="Arial"/>
                <w:b/>
              </w:rPr>
              <w:t>Stage</w:t>
            </w:r>
            <w:r w:rsidRPr="007A3C9B">
              <w:rPr>
                <w:rFonts w:cs="Arial"/>
                <w:b/>
                <w:spacing w:val="-6"/>
              </w:rPr>
              <w:t xml:space="preserve"> </w:t>
            </w:r>
            <w:r>
              <w:rPr>
                <w:rFonts w:cs="Arial"/>
                <w:b/>
              </w:rPr>
              <w:t>2</w:t>
            </w:r>
            <w:r w:rsidRPr="007A3C9B">
              <w:rPr>
                <w:rFonts w:cs="Arial"/>
                <w:b/>
                <w:spacing w:val="-7"/>
              </w:rPr>
              <w:t xml:space="preserve"> </w:t>
            </w:r>
          </w:p>
        </w:tc>
        <w:tc>
          <w:tcPr>
            <w:tcW w:w="1016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4F6B3F" w:rsidRDefault="00416371" w:rsidP="004A45A6">
            <w:pPr>
              <w:pStyle w:val="TableParagraph"/>
              <w:spacing w:line="240" w:lineRule="exact"/>
              <w:ind w:left="142" w:right="124"/>
              <w:jc w:val="center"/>
              <w:rPr>
                <w:i/>
                <w:sz w:val="20"/>
                <w:szCs w:val="20"/>
              </w:rPr>
            </w:pPr>
            <w:r>
              <w:rPr>
                <w:i/>
                <w:sz w:val="20"/>
                <w:szCs w:val="20"/>
              </w:rPr>
              <w:t xml:space="preserve">How does </w:t>
            </w:r>
            <w:proofErr w:type="spellStart"/>
            <w:r>
              <w:rPr>
                <w:i/>
                <w:sz w:val="20"/>
                <w:szCs w:val="20"/>
              </w:rPr>
              <w:t>Alevi</w:t>
            </w:r>
            <w:proofErr w:type="spellEnd"/>
            <w:r>
              <w:rPr>
                <w:i/>
                <w:sz w:val="20"/>
                <w:szCs w:val="20"/>
              </w:rPr>
              <w:t xml:space="preserve"> tradition influence the lives of </w:t>
            </w:r>
            <w:proofErr w:type="spellStart"/>
            <w:r>
              <w:rPr>
                <w:i/>
                <w:sz w:val="20"/>
                <w:szCs w:val="20"/>
              </w:rPr>
              <w:t>Alevi</w:t>
            </w:r>
            <w:proofErr w:type="spellEnd"/>
            <w:r>
              <w:rPr>
                <w:i/>
                <w:sz w:val="20"/>
                <w:szCs w:val="20"/>
              </w:rPr>
              <w:t xml:space="preserve"> communities and families</w:t>
            </w:r>
          </w:p>
        </w:tc>
      </w:tr>
      <w:tr w:rsidR="00416371" w:rsidRPr="001D185A" w:rsidTr="004A45A6">
        <w:trPr>
          <w:trHeight w:val="2221"/>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170"/>
              <w:rPr>
                <w:rFonts w:eastAsia="Calibri" w:cs="Arial"/>
              </w:rPr>
            </w:pPr>
            <w:r w:rsidRPr="00F81307">
              <w:rPr>
                <w:rFonts w:cs="Arial"/>
                <w:spacing w:val="-1"/>
              </w:rPr>
              <w:t>To</w:t>
            </w:r>
            <w:r w:rsidRPr="00F81307">
              <w:rPr>
                <w:rFonts w:cs="Arial"/>
              </w:rPr>
              <w:t xml:space="preserve"> </w:t>
            </w:r>
            <w:r w:rsidRPr="00F81307">
              <w:rPr>
                <w:rFonts w:cs="Arial"/>
                <w:spacing w:val="-1"/>
              </w:rPr>
              <w:t xml:space="preserve">understand </w:t>
            </w:r>
            <w:r w:rsidRPr="00F81307">
              <w:rPr>
                <w:rFonts w:cs="Arial"/>
              </w:rPr>
              <w:t>the</w:t>
            </w:r>
            <w:r w:rsidRPr="00F81307">
              <w:rPr>
                <w:rFonts w:cs="Arial"/>
                <w:spacing w:val="23"/>
              </w:rPr>
              <w:t xml:space="preserve"> </w:t>
            </w:r>
            <w:r w:rsidRPr="00F81307">
              <w:rPr>
                <w:rFonts w:cs="Arial"/>
                <w:spacing w:val="-1"/>
              </w:rPr>
              <w:t>nature,</w:t>
            </w:r>
            <w:r w:rsidRPr="00F81307">
              <w:rPr>
                <w:rFonts w:cs="Arial"/>
                <w:spacing w:val="1"/>
              </w:rPr>
              <w:t xml:space="preserve"> </w:t>
            </w:r>
            <w:r w:rsidRPr="00F81307">
              <w:rPr>
                <w:rFonts w:cs="Arial"/>
                <w:spacing w:val="-1"/>
              </w:rPr>
              <w:t>role</w:t>
            </w:r>
            <w:r w:rsidRPr="00F81307">
              <w:rPr>
                <w:rFonts w:cs="Arial"/>
              </w:rPr>
              <w:t xml:space="preserve"> </w:t>
            </w:r>
            <w:r w:rsidRPr="00F81307">
              <w:rPr>
                <w:rFonts w:cs="Arial"/>
                <w:spacing w:val="-2"/>
              </w:rPr>
              <w:t>and</w:t>
            </w:r>
            <w:r w:rsidRPr="00F81307">
              <w:rPr>
                <w:rFonts w:cs="Arial"/>
                <w:spacing w:val="21"/>
              </w:rPr>
              <w:t xml:space="preserve"> </w:t>
            </w:r>
            <w:r w:rsidRPr="00F81307">
              <w:rPr>
                <w:rFonts w:cs="Arial"/>
                <w:spacing w:val="-1"/>
              </w:rPr>
              <w:t>influence</w:t>
            </w:r>
            <w:r w:rsidRPr="00F81307">
              <w:rPr>
                <w:rFonts w:cs="Arial"/>
                <w:spacing w:val="1"/>
              </w:rPr>
              <w:t xml:space="preserve"> </w:t>
            </w:r>
            <w:r w:rsidRPr="00F81307">
              <w:rPr>
                <w:rFonts w:cs="Arial"/>
                <w:spacing w:val="-1"/>
              </w:rPr>
              <w:t>of religion</w:t>
            </w:r>
            <w:r w:rsidRPr="00F81307">
              <w:rPr>
                <w:rFonts w:cs="Arial"/>
                <w:spacing w:val="22"/>
              </w:rPr>
              <w:t xml:space="preserve"> </w:t>
            </w:r>
            <w:r w:rsidRPr="00F81307">
              <w:rPr>
                <w:rFonts w:cs="Arial"/>
                <w:spacing w:val="-1"/>
              </w:rPr>
              <w:t>in</w:t>
            </w:r>
            <w:r w:rsidRPr="00F81307">
              <w:rPr>
                <w:rFonts w:cs="Arial"/>
              </w:rPr>
              <w:t xml:space="preserve"> the</w:t>
            </w:r>
            <w:r w:rsidRPr="00F81307">
              <w:rPr>
                <w:rFonts w:cs="Arial"/>
                <w:spacing w:val="-1"/>
              </w:rPr>
              <w:t xml:space="preserve"> world</w:t>
            </w:r>
          </w:p>
        </w:tc>
        <w:tc>
          <w:tcPr>
            <w:tcW w:w="2268" w:type="dxa"/>
            <w:tcBorders>
              <w:top w:val="single" w:sz="5" w:space="0" w:color="000000"/>
              <w:left w:val="single" w:sz="5" w:space="0" w:color="000000"/>
              <w:bottom w:val="single" w:sz="5" w:space="0" w:color="000000"/>
              <w:right w:val="single" w:sz="5" w:space="0" w:color="000000"/>
            </w:tcBorders>
          </w:tcPr>
          <w:p w:rsidR="00416371" w:rsidRPr="001D185A" w:rsidRDefault="00416371" w:rsidP="004A45A6">
            <w:pPr>
              <w:pStyle w:val="TableParagraph"/>
              <w:ind w:left="142" w:right="170"/>
              <w:rPr>
                <w:rFonts w:eastAsia="Calibri" w:cs="Arial"/>
                <w:sz w:val="20"/>
                <w:szCs w:val="20"/>
              </w:rPr>
            </w:pPr>
            <w:r>
              <w:rPr>
                <w:rFonts w:cs="Arial"/>
                <w:spacing w:val="-1"/>
                <w:sz w:val="20"/>
                <w:szCs w:val="20"/>
              </w:rPr>
              <w:t xml:space="preserve">Pupils will learn about key </w:t>
            </w:r>
            <w:proofErr w:type="spellStart"/>
            <w:r>
              <w:rPr>
                <w:rFonts w:cs="Arial"/>
                <w:spacing w:val="-1"/>
                <w:sz w:val="20"/>
                <w:szCs w:val="20"/>
              </w:rPr>
              <w:t>Alevi</w:t>
            </w:r>
            <w:proofErr w:type="spellEnd"/>
            <w:r>
              <w:rPr>
                <w:rFonts w:cs="Arial"/>
                <w:spacing w:val="-1"/>
                <w:sz w:val="20"/>
                <w:szCs w:val="20"/>
              </w:rPr>
              <w:t xml:space="preserve"> figures (Ali, </w:t>
            </w:r>
            <w:proofErr w:type="spellStart"/>
            <w:r>
              <w:rPr>
                <w:rFonts w:cs="Arial"/>
                <w:spacing w:val="-1"/>
                <w:sz w:val="20"/>
                <w:szCs w:val="20"/>
              </w:rPr>
              <w:t>Haci</w:t>
            </w:r>
            <w:proofErr w:type="spellEnd"/>
            <w:r>
              <w:rPr>
                <w:rFonts w:cs="Arial"/>
                <w:spacing w:val="-1"/>
                <w:sz w:val="20"/>
                <w:szCs w:val="20"/>
              </w:rPr>
              <w:t xml:space="preserve"> </w:t>
            </w:r>
            <w:proofErr w:type="spellStart"/>
            <w:r>
              <w:rPr>
                <w:rFonts w:cs="Arial"/>
                <w:spacing w:val="-1"/>
                <w:sz w:val="20"/>
                <w:szCs w:val="20"/>
              </w:rPr>
              <w:t>Bektash</w:t>
            </w:r>
            <w:proofErr w:type="spellEnd"/>
            <w:r>
              <w:rPr>
                <w:rFonts w:cs="Arial"/>
                <w:spacing w:val="-1"/>
                <w:sz w:val="20"/>
                <w:szCs w:val="20"/>
              </w:rPr>
              <w:t xml:space="preserve"> </w:t>
            </w:r>
            <w:proofErr w:type="spellStart"/>
            <w:r>
              <w:rPr>
                <w:rFonts w:cs="Arial"/>
                <w:spacing w:val="-1"/>
                <w:sz w:val="20"/>
                <w:szCs w:val="20"/>
              </w:rPr>
              <w:t>Veli</w:t>
            </w:r>
            <w:proofErr w:type="spellEnd"/>
            <w:r>
              <w:rPr>
                <w:rFonts w:cs="Arial"/>
                <w:spacing w:val="-1"/>
                <w:sz w:val="20"/>
                <w:szCs w:val="20"/>
              </w:rPr>
              <w:t>)</w:t>
            </w:r>
            <w:r w:rsidRPr="001D185A">
              <w:rPr>
                <w:rFonts w:cs="Arial"/>
                <w:sz w:val="20"/>
                <w:szCs w:val="20"/>
              </w:rPr>
              <w:t xml:space="preserve"> and</w:t>
            </w:r>
            <w:r>
              <w:rPr>
                <w:rFonts w:cs="Arial"/>
                <w:sz w:val="20"/>
                <w:szCs w:val="20"/>
              </w:rPr>
              <w:t xml:space="preserve"> their teachings. They will learn about </w:t>
            </w:r>
            <w:proofErr w:type="spellStart"/>
            <w:r>
              <w:rPr>
                <w:rFonts w:cs="Arial"/>
                <w:sz w:val="20"/>
                <w:szCs w:val="20"/>
              </w:rPr>
              <w:t>Alevi</w:t>
            </w:r>
            <w:proofErr w:type="spellEnd"/>
            <w:r>
              <w:rPr>
                <w:rFonts w:cs="Arial"/>
                <w:sz w:val="20"/>
                <w:szCs w:val="20"/>
              </w:rPr>
              <w:t xml:space="preserve"> life and rituals (including birth, marriage, ‘</w:t>
            </w:r>
            <w:proofErr w:type="spellStart"/>
            <w:r>
              <w:rPr>
                <w:rFonts w:cs="Arial"/>
                <w:sz w:val="20"/>
                <w:szCs w:val="20"/>
              </w:rPr>
              <w:t>musahiplik</w:t>
            </w:r>
            <w:proofErr w:type="spellEnd"/>
            <w:r>
              <w:rPr>
                <w:rFonts w:cs="Arial"/>
                <w:sz w:val="20"/>
                <w:szCs w:val="20"/>
              </w:rPr>
              <w:t>’ and death), the beliefs they express and</w:t>
            </w:r>
            <w:r w:rsidRPr="001D185A">
              <w:rPr>
                <w:rFonts w:cs="Arial"/>
                <w:spacing w:val="-1"/>
                <w:sz w:val="20"/>
                <w:szCs w:val="20"/>
              </w:rPr>
              <w:t xml:space="preserve"> </w:t>
            </w:r>
            <w:r w:rsidRPr="001D185A">
              <w:rPr>
                <w:rFonts w:cs="Arial"/>
                <w:sz w:val="20"/>
                <w:szCs w:val="20"/>
              </w:rPr>
              <w:t xml:space="preserve">how </w:t>
            </w:r>
            <w:r w:rsidRPr="001D185A">
              <w:rPr>
                <w:rFonts w:cs="Arial"/>
                <w:spacing w:val="-1"/>
                <w:sz w:val="20"/>
                <w:szCs w:val="20"/>
              </w:rPr>
              <w:t>these</w:t>
            </w:r>
            <w:r w:rsidRPr="001D185A">
              <w:rPr>
                <w:rFonts w:cs="Arial"/>
                <w:spacing w:val="20"/>
                <w:sz w:val="20"/>
                <w:szCs w:val="20"/>
              </w:rPr>
              <w:t xml:space="preserve"> </w:t>
            </w:r>
            <w:r w:rsidRPr="001D185A">
              <w:rPr>
                <w:rFonts w:cs="Arial"/>
                <w:sz w:val="20"/>
                <w:szCs w:val="20"/>
              </w:rPr>
              <w:t>influence the lives of</w:t>
            </w:r>
            <w:r w:rsidRPr="001D185A">
              <w:rPr>
                <w:rFonts w:cs="Arial"/>
                <w:spacing w:val="-1"/>
                <w:sz w:val="20"/>
                <w:szCs w:val="20"/>
              </w:rPr>
              <w:t xml:space="preserve"> individuals</w:t>
            </w:r>
            <w:r w:rsidRPr="001D185A">
              <w:rPr>
                <w:rFonts w:cs="Arial"/>
                <w:sz w:val="20"/>
                <w:szCs w:val="20"/>
              </w:rPr>
              <w:t xml:space="preserve"> </w:t>
            </w:r>
            <w:r w:rsidRPr="001D185A">
              <w:rPr>
                <w:rFonts w:cs="Arial"/>
                <w:spacing w:val="-1"/>
                <w:sz w:val="20"/>
                <w:szCs w:val="20"/>
              </w:rPr>
              <w:t>and</w:t>
            </w:r>
            <w:r w:rsidRPr="001D185A">
              <w:rPr>
                <w:rFonts w:cs="Arial"/>
                <w:spacing w:val="23"/>
                <w:sz w:val="20"/>
                <w:szCs w:val="20"/>
              </w:rPr>
              <w:t xml:space="preserve"> </w:t>
            </w:r>
            <w:r w:rsidRPr="001D185A">
              <w:rPr>
                <w:rFonts w:cs="Arial"/>
                <w:spacing w:val="-1"/>
                <w:sz w:val="20"/>
                <w:szCs w:val="20"/>
              </w:rPr>
              <w:t>communities</w:t>
            </w:r>
            <w:r>
              <w:rPr>
                <w:rFonts w:cs="Arial"/>
                <w:spacing w:val="-1"/>
                <w:sz w:val="20"/>
                <w:szCs w:val="20"/>
              </w:rPr>
              <w:t xml:space="preserve"> in Anatolia and Britain</w:t>
            </w:r>
            <w:r w:rsidRPr="001D185A">
              <w:rPr>
                <w:rFonts w:cs="Arial"/>
                <w:spacing w:val="-1"/>
                <w:sz w:val="20"/>
                <w:szCs w:val="20"/>
              </w:rPr>
              <w:t>.</w:t>
            </w:r>
          </w:p>
        </w:tc>
        <w:tc>
          <w:tcPr>
            <w:tcW w:w="10165" w:type="dxa"/>
            <w:vMerge w:val="restart"/>
            <w:tcBorders>
              <w:top w:val="single" w:sz="5" w:space="0" w:color="000000"/>
              <w:left w:val="single" w:sz="5" w:space="0" w:color="000000"/>
              <w:right w:val="single" w:sz="5" w:space="0" w:color="000000"/>
            </w:tcBorders>
          </w:tcPr>
          <w:p w:rsidR="00416371" w:rsidRPr="001D185A" w:rsidRDefault="00416371" w:rsidP="004A45A6">
            <w:pPr>
              <w:pStyle w:val="TableParagraph"/>
              <w:spacing w:before="59" w:line="240" w:lineRule="exact"/>
              <w:ind w:left="142" w:right="314"/>
              <w:rPr>
                <w:rFonts w:eastAsia="Calibri" w:cs="Arial"/>
                <w:sz w:val="20"/>
                <w:szCs w:val="20"/>
              </w:rPr>
            </w:pPr>
          </w:p>
        </w:tc>
      </w:tr>
      <w:tr w:rsidR="00416371" w:rsidRPr="001D185A" w:rsidTr="004A45A6">
        <w:trPr>
          <w:trHeight w:val="1756"/>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170"/>
              <w:rPr>
                <w:rFonts w:eastAsia="Calibri" w:cs="Arial"/>
              </w:rPr>
            </w:pPr>
            <w:r w:rsidRPr="00237DBC">
              <w:rPr>
                <w:rFonts w:cs="Arial"/>
                <w:spacing w:val="-1"/>
              </w:rPr>
              <w:t>To pursue personal quest fo</w:t>
            </w:r>
            <w:r>
              <w:rPr>
                <w:rFonts w:cs="Arial"/>
                <w:spacing w:val="-1"/>
              </w:rPr>
              <w:t>r meaning, purpose and value</w:t>
            </w:r>
          </w:p>
        </w:tc>
        <w:tc>
          <w:tcPr>
            <w:tcW w:w="2268" w:type="dxa"/>
            <w:tcBorders>
              <w:top w:val="single" w:sz="5" w:space="0" w:color="000000"/>
              <w:left w:val="single" w:sz="5" w:space="0" w:color="000000"/>
              <w:bottom w:val="single" w:sz="5" w:space="0" w:color="000000"/>
              <w:right w:val="single" w:sz="5" w:space="0" w:color="000000"/>
            </w:tcBorders>
          </w:tcPr>
          <w:p w:rsidR="00416371" w:rsidRPr="001D185A" w:rsidRDefault="00416371" w:rsidP="004A45A6">
            <w:pPr>
              <w:pStyle w:val="TableParagraph"/>
              <w:ind w:left="142" w:right="173"/>
              <w:rPr>
                <w:rFonts w:eastAsia="Calibri" w:cs="Arial"/>
                <w:sz w:val="20"/>
                <w:szCs w:val="20"/>
              </w:rPr>
            </w:pPr>
            <w:r>
              <w:rPr>
                <w:rFonts w:eastAsia="Calibri" w:cs="Arial"/>
                <w:spacing w:val="-1"/>
                <w:sz w:val="20"/>
                <w:szCs w:val="20"/>
              </w:rPr>
              <w:t>Pupils will relate</w:t>
            </w:r>
            <w:r w:rsidRPr="001D185A">
              <w:rPr>
                <w:rFonts w:eastAsia="Calibri" w:cs="Arial"/>
                <w:spacing w:val="-1"/>
                <w:sz w:val="20"/>
                <w:szCs w:val="20"/>
              </w:rPr>
              <w:t xml:space="preserve"> </w:t>
            </w:r>
            <w:proofErr w:type="spellStart"/>
            <w:r w:rsidRPr="001D185A">
              <w:rPr>
                <w:rFonts w:eastAsia="Calibri" w:cs="Arial"/>
                <w:spacing w:val="-1"/>
                <w:sz w:val="20"/>
                <w:szCs w:val="20"/>
              </w:rPr>
              <w:t>Alevi</w:t>
            </w:r>
            <w:proofErr w:type="spellEnd"/>
            <w:r w:rsidRPr="001D185A">
              <w:rPr>
                <w:rFonts w:eastAsia="Calibri" w:cs="Arial"/>
                <w:spacing w:val="-1"/>
                <w:sz w:val="20"/>
                <w:szCs w:val="20"/>
              </w:rPr>
              <w:t xml:space="preserve"> beliefs</w:t>
            </w:r>
            <w:r w:rsidRPr="001D185A">
              <w:rPr>
                <w:rFonts w:eastAsia="Calibri" w:cs="Arial"/>
                <w:sz w:val="20"/>
                <w:szCs w:val="20"/>
              </w:rPr>
              <w:t xml:space="preserve"> about</w:t>
            </w:r>
            <w:r w:rsidRPr="001D185A">
              <w:rPr>
                <w:rFonts w:eastAsia="Calibri" w:cs="Arial"/>
                <w:spacing w:val="27"/>
                <w:sz w:val="20"/>
                <w:szCs w:val="20"/>
              </w:rPr>
              <w:t xml:space="preserve"> </w:t>
            </w:r>
            <w:r>
              <w:rPr>
                <w:rFonts w:eastAsia="Calibri" w:cs="Arial"/>
                <w:spacing w:val="-1"/>
                <w:sz w:val="20"/>
                <w:szCs w:val="20"/>
              </w:rPr>
              <w:t>living in community</w:t>
            </w:r>
            <w:r w:rsidRPr="001D185A">
              <w:rPr>
                <w:rFonts w:eastAsia="Calibri" w:cs="Arial"/>
                <w:spacing w:val="-1"/>
                <w:sz w:val="20"/>
                <w:szCs w:val="20"/>
              </w:rPr>
              <w:t xml:space="preserve"> to their own </w:t>
            </w:r>
            <w:r>
              <w:rPr>
                <w:rFonts w:eastAsia="Calibri" w:cs="Arial"/>
                <w:spacing w:val="-1"/>
                <w:sz w:val="20"/>
                <w:szCs w:val="20"/>
              </w:rPr>
              <w:t>and other religious views,</w:t>
            </w:r>
            <w:r w:rsidRPr="001D185A">
              <w:rPr>
                <w:rFonts w:eastAsia="Calibri" w:cs="Arial"/>
                <w:spacing w:val="-1"/>
                <w:sz w:val="20"/>
                <w:szCs w:val="20"/>
              </w:rPr>
              <w:t xml:space="preserve"> explaining how they are similar and different.</w:t>
            </w:r>
          </w:p>
        </w:tc>
        <w:tc>
          <w:tcPr>
            <w:tcW w:w="10165" w:type="dxa"/>
            <w:vMerge/>
            <w:tcBorders>
              <w:left w:val="single" w:sz="5" w:space="0" w:color="000000"/>
              <w:right w:val="single" w:sz="5" w:space="0" w:color="000000"/>
            </w:tcBorders>
          </w:tcPr>
          <w:p w:rsidR="00416371" w:rsidRPr="001D185A" w:rsidRDefault="00416371" w:rsidP="004A45A6">
            <w:pPr>
              <w:pStyle w:val="NoSpacing"/>
              <w:ind w:left="143"/>
              <w:rPr>
                <w:rFonts w:asciiTheme="minorHAnsi" w:hAnsiTheme="minorHAnsi" w:cs="Arial"/>
                <w:sz w:val="20"/>
                <w:szCs w:val="20"/>
              </w:rPr>
            </w:pPr>
          </w:p>
        </w:tc>
      </w:tr>
      <w:tr w:rsidR="00416371" w:rsidRPr="001D185A" w:rsidTr="004A45A6">
        <w:trPr>
          <w:trHeight w:val="1399"/>
        </w:trPr>
        <w:tc>
          <w:tcPr>
            <w:tcW w:w="1741" w:type="dxa"/>
            <w:tcBorders>
              <w:top w:val="single" w:sz="5" w:space="0" w:color="000000"/>
              <w:left w:val="single" w:sz="5" w:space="0" w:color="000000"/>
              <w:bottom w:val="single" w:sz="4" w:space="0" w:color="auto"/>
              <w:right w:val="single" w:sz="5" w:space="0" w:color="000000"/>
            </w:tcBorders>
            <w:shd w:val="clear" w:color="auto" w:fill="D9D9D9" w:themeFill="background1" w:themeFillShade="D9"/>
          </w:tcPr>
          <w:p w:rsidR="00416371" w:rsidRDefault="00416371" w:rsidP="004A45A6">
            <w:pPr>
              <w:pStyle w:val="TableParagraph"/>
              <w:ind w:left="142" w:right="300"/>
              <w:rPr>
                <w:rFonts w:cs="Arial"/>
                <w:spacing w:val="-2"/>
              </w:rPr>
            </w:pPr>
            <w:r w:rsidRPr="00F81307">
              <w:rPr>
                <w:rFonts w:cs="Arial"/>
                <w:spacing w:val="-1"/>
              </w:rPr>
              <w:t>To</w:t>
            </w:r>
            <w:r w:rsidRPr="00F81307">
              <w:rPr>
                <w:rFonts w:cs="Arial"/>
              </w:rPr>
              <w:t xml:space="preserve"> </w:t>
            </w:r>
            <w:r w:rsidRPr="00F81307">
              <w:rPr>
                <w:rFonts w:cs="Arial"/>
                <w:spacing w:val="-1"/>
              </w:rPr>
              <w:t>formulate</w:t>
            </w:r>
            <w:r w:rsidRPr="00F81307">
              <w:rPr>
                <w:rFonts w:cs="Arial"/>
                <w:spacing w:val="21"/>
              </w:rPr>
              <w:t xml:space="preserve"> </w:t>
            </w:r>
            <w:r w:rsidRPr="00F81307">
              <w:rPr>
                <w:rFonts w:cs="Arial"/>
                <w:spacing w:val="-1"/>
              </w:rPr>
              <w:t>reasoned</w:t>
            </w:r>
            <w:r w:rsidRPr="00F81307">
              <w:rPr>
                <w:rFonts w:cs="Arial"/>
                <w:spacing w:val="20"/>
              </w:rPr>
              <w:t xml:space="preserve"> </w:t>
            </w:r>
            <w:r w:rsidRPr="00F81307">
              <w:rPr>
                <w:rFonts w:cs="Arial"/>
                <w:spacing w:val="-2"/>
              </w:rPr>
              <w:t>opinion/</w:t>
            </w:r>
          </w:p>
          <w:p w:rsidR="00416371" w:rsidRPr="00F81307" w:rsidRDefault="00416371" w:rsidP="004A45A6">
            <w:pPr>
              <w:pStyle w:val="TableParagraph"/>
              <w:ind w:left="142" w:right="300"/>
              <w:rPr>
                <w:rFonts w:eastAsia="Calibri" w:cs="Arial"/>
              </w:rPr>
            </w:pPr>
            <w:r w:rsidRPr="00F81307">
              <w:rPr>
                <w:rFonts w:cs="Arial"/>
                <w:spacing w:val="-2"/>
              </w:rPr>
              <w:t>argument</w:t>
            </w:r>
          </w:p>
        </w:tc>
        <w:tc>
          <w:tcPr>
            <w:tcW w:w="2268" w:type="dxa"/>
            <w:tcBorders>
              <w:top w:val="single" w:sz="5" w:space="0" w:color="000000"/>
              <w:left w:val="single" w:sz="5" w:space="0" w:color="000000"/>
              <w:bottom w:val="single" w:sz="4" w:space="0" w:color="auto"/>
              <w:right w:val="single" w:sz="5" w:space="0" w:color="000000"/>
            </w:tcBorders>
          </w:tcPr>
          <w:p w:rsidR="00416371" w:rsidRPr="00A333DC" w:rsidRDefault="00416371" w:rsidP="004A45A6">
            <w:pPr>
              <w:pStyle w:val="TableParagraph"/>
              <w:ind w:left="142" w:right="186"/>
              <w:rPr>
                <w:rFonts w:eastAsia="Calibri" w:cs="Arial"/>
                <w:sz w:val="20"/>
                <w:szCs w:val="20"/>
              </w:rPr>
            </w:pPr>
            <w:r>
              <w:rPr>
                <w:rFonts w:cs="Arial"/>
                <w:spacing w:val="-1"/>
                <w:sz w:val="20"/>
                <w:szCs w:val="20"/>
              </w:rPr>
              <w:t xml:space="preserve">Pupils evaluate their differing views on </w:t>
            </w:r>
            <w:proofErr w:type="spellStart"/>
            <w:r>
              <w:rPr>
                <w:rFonts w:cs="Arial"/>
                <w:spacing w:val="-1"/>
                <w:sz w:val="20"/>
                <w:szCs w:val="20"/>
              </w:rPr>
              <w:t>Alevi</w:t>
            </w:r>
            <w:proofErr w:type="spellEnd"/>
            <w:r>
              <w:rPr>
                <w:rFonts w:cs="Arial"/>
                <w:spacing w:val="-1"/>
                <w:sz w:val="20"/>
                <w:szCs w:val="20"/>
              </w:rPr>
              <w:t xml:space="preserve"> teachings about community as they apply to modern Britain and rural Anatolia.</w:t>
            </w:r>
          </w:p>
        </w:tc>
        <w:tc>
          <w:tcPr>
            <w:tcW w:w="10165" w:type="dxa"/>
            <w:vMerge/>
            <w:tcBorders>
              <w:left w:val="single" w:sz="5" w:space="0" w:color="000000"/>
              <w:right w:val="single" w:sz="5" w:space="0" w:color="000000"/>
            </w:tcBorders>
          </w:tcPr>
          <w:p w:rsidR="00416371" w:rsidRPr="001D185A" w:rsidRDefault="00416371" w:rsidP="004A45A6">
            <w:pPr>
              <w:pStyle w:val="TableParagraph"/>
              <w:ind w:left="142" w:right="322"/>
              <w:rPr>
                <w:rFonts w:eastAsia="Calibri" w:cs="Arial"/>
                <w:sz w:val="20"/>
                <w:szCs w:val="20"/>
              </w:rPr>
            </w:pPr>
          </w:p>
        </w:tc>
      </w:tr>
      <w:tr w:rsidR="00416371" w:rsidRPr="001D185A" w:rsidTr="004A45A6">
        <w:trPr>
          <w:trHeight w:val="2032"/>
        </w:trPr>
        <w:tc>
          <w:tcPr>
            <w:tcW w:w="1741"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300"/>
              <w:rPr>
                <w:rFonts w:cs="Arial"/>
                <w:spacing w:val="-1"/>
              </w:rPr>
            </w:pPr>
            <w:r w:rsidRPr="005C7B1D">
              <w:rPr>
                <w:rFonts w:cs="Arial"/>
                <w:spacing w:val="-1"/>
              </w:rPr>
              <w:t>To promote understanding of and</w:t>
            </w:r>
            <w:r>
              <w:rPr>
                <w:rFonts w:cs="Arial"/>
                <w:spacing w:val="-1"/>
              </w:rPr>
              <w:t xml:space="preserve"> </w:t>
            </w:r>
            <w:r w:rsidRPr="005C7B1D">
              <w:rPr>
                <w:rFonts w:cs="Arial"/>
                <w:spacing w:val="-1"/>
              </w:rPr>
              <w:t>respect for different</w:t>
            </w:r>
            <w:r>
              <w:rPr>
                <w:rFonts w:cs="Arial"/>
                <w:spacing w:val="-1"/>
              </w:rPr>
              <w:t xml:space="preserve"> </w:t>
            </w:r>
            <w:r w:rsidRPr="005C7B1D">
              <w:rPr>
                <w:rFonts w:cs="Arial"/>
                <w:spacing w:val="-1"/>
              </w:rPr>
              <w:t xml:space="preserve">beliefs </w:t>
            </w:r>
            <w:r>
              <w:rPr>
                <w:rFonts w:cs="Arial"/>
                <w:spacing w:val="-1"/>
              </w:rPr>
              <w:t>&amp;</w:t>
            </w:r>
            <w:r w:rsidRPr="005C7B1D">
              <w:rPr>
                <w:rFonts w:cs="Arial"/>
                <w:spacing w:val="-1"/>
              </w:rPr>
              <w:t xml:space="preserve"> life-styles.</w:t>
            </w:r>
          </w:p>
        </w:tc>
        <w:tc>
          <w:tcPr>
            <w:tcW w:w="2268" w:type="dxa"/>
            <w:tcBorders>
              <w:top w:val="single" w:sz="4" w:space="0" w:color="auto"/>
              <w:left w:val="single" w:sz="5" w:space="0" w:color="000000"/>
              <w:bottom w:val="single" w:sz="5" w:space="0" w:color="000000"/>
              <w:right w:val="single" w:sz="5" w:space="0" w:color="000000"/>
            </w:tcBorders>
          </w:tcPr>
          <w:p w:rsidR="00416371" w:rsidRDefault="00416371" w:rsidP="004A45A6">
            <w:pPr>
              <w:pStyle w:val="TableParagraph"/>
              <w:ind w:left="142" w:right="186"/>
              <w:rPr>
                <w:rFonts w:cs="Arial"/>
                <w:spacing w:val="-1"/>
                <w:sz w:val="20"/>
                <w:szCs w:val="20"/>
              </w:rPr>
            </w:pPr>
            <w:r>
              <w:rPr>
                <w:rFonts w:cs="Arial"/>
                <w:spacing w:val="-1"/>
                <w:sz w:val="20"/>
                <w:szCs w:val="20"/>
              </w:rPr>
              <w:t xml:space="preserve">Pupils respond to the importance of equality and respect for others in </w:t>
            </w:r>
            <w:proofErr w:type="spellStart"/>
            <w:r>
              <w:rPr>
                <w:rFonts w:cs="Arial"/>
                <w:spacing w:val="-1"/>
                <w:sz w:val="20"/>
                <w:szCs w:val="20"/>
              </w:rPr>
              <w:t>Alevism</w:t>
            </w:r>
            <w:proofErr w:type="spellEnd"/>
            <w:r>
              <w:rPr>
                <w:rFonts w:cs="Arial"/>
                <w:spacing w:val="-1"/>
                <w:sz w:val="20"/>
                <w:szCs w:val="20"/>
              </w:rPr>
              <w:t xml:space="preserve"> and compare this to different attitudes that they encounter in modern Britain.</w:t>
            </w:r>
          </w:p>
        </w:tc>
        <w:tc>
          <w:tcPr>
            <w:tcW w:w="10165" w:type="dxa"/>
            <w:vMerge/>
            <w:tcBorders>
              <w:left w:val="single" w:sz="5" w:space="0" w:color="000000"/>
              <w:bottom w:val="single" w:sz="5" w:space="0" w:color="000000"/>
              <w:right w:val="single" w:sz="5" w:space="0" w:color="000000"/>
            </w:tcBorders>
          </w:tcPr>
          <w:p w:rsidR="00416371" w:rsidRPr="001D185A" w:rsidRDefault="00416371" w:rsidP="004A45A6">
            <w:pPr>
              <w:pStyle w:val="TableParagraph"/>
              <w:ind w:left="142" w:right="322"/>
              <w:rPr>
                <w:rFonts w:eastAsia="Calibri" w:cs="Arial"/>
                <w:sz w:val="20"/>
                <w:szCs w:val="20"/>
              </w:rPr>
            </w:pPr>
          </w:p>
        </w:tc>
      </w:tr>
    </w:tbl>
    <w:p w:rsidR="00416371" w:rsidRDefault="00416371" w:rsidP="00416371">
      <w:r>
        <w:br w:type="page"/>
      </w:r>
    </w:p>
    <w:tbl>
      <w:tblPr>
        <w:tblpPr w:leftFromText="180" w:rightFromText="180" w:horzAnchor="margin"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236"/>
        <w:gridCol w:w="4890"/>
        <w:gridCol w:w="236"/>
        <w:gridCol w:w="4770"/>
      </w:tblGrid>
      <w:tr w:rsidR="00416371" w:rsidTr="004A45A6">
        <w:trPr>
          <w:trHeight w:val="8366"/>
        </w:trPr>
        <w:tc>
          <w:tcPr>
            <w:tcW w:w="4695" w:type="dxa"/>
            <w:tcBorders>
              <w:top w:val="nil"/>
              <w:left w:val="nil"/>
              <w:bottom w:val="nil"/>
              <w:right w:val="nil"/>
            </w:tcBorders>
          </w:tcPr>
          <w:p w:rsidR="00416371" w:rsidRPr="009514E7" w:rsidRDefault="00416371" w:rsidP="004A45A6">
            <w:pPr>
              <w:pStyle w:val="bulletnumber"/>
              <w:framePr w:hSpace="0" w:wrap="auto" w:vAnchor="margin" w:yAlign="inline"/>
              <w:numPr>
                <w:ilvl w:val="0"/>
                <w:numId w:val="0"/>
              </w:numPr>
              <w:suppressOverlap w:val="0"/>
              <w:rPr>
                <w:rFonts w:ascii="Calibri" w:hAnsi="Calibri"/>
                <w:sz w:val="20"/>
                <w:szCs w:val="20"/>
              </w:rPr>
            </w:pPr>
            <w:r w:rsidRPr="009514E7">
              <w:rPr>
                <w:rFonts w:ascii="Calibri" w:hAnsi="Calibri"/>
                <w:sz w:val="20"/>
                <w:szCs w:val="20"/>
              </w:rPr>
              <w:lastRenderedPageBreak/>
              <w:t>Pupils will learn</w:t>
            </w:r>
            <w:r>
              <w:rPr>
                <w:rFonts w:ascii="Calibri" w:hAnsi="Calibri"/>
                <w:sz w:val="20"/>
                <w:szCs w:val="20"/>
              </w:rPr>
              <w:t xml:space="preserve"> about</w:t>
            </w:r>
            <w:r w:rsidRPr="009514E7">
              <w:rPr>
                <w:rFonts w:ascii="Calibri" w:hAnsi="Calibri"/>
                <w:sz w:val="20"/>
                <w:szCs w:val="20"/>
              </w:rPr>
              <w:t>:</w:t>
            </w:r>
          </w:p>
          <w:p w:rsidR="00416371" w:rsidRPr="00FE0C9D" w:rsidRDefault="00416371" w:rsidP="004A45A6">
            <w:pPr>
              <w:pStyle w:val="bulletnumber"/>
              <w:framePr w:hSpace="0" w:wrap="auto" w:vAnchor="margin" w:yAlign="inline"/>
              <w:numPr>
                <w:ilvl w:val="0"/>
                <w:numId w:val="0"/>
              </w:numPr>
              <w:suppressOverlap w:val="0"/>
              <w:rPr>
                <w:rFonts w:ascii="Calibri" w:hAnsi="Calibri"/>
                <w:sz w:val="20"/>
                <w:szCs w:val="20"/>
              </w:rPr>
            </w:pPr>
            <w:r w:rsidRPr="00FE0C9D">
              <w:rPr>
                <w:rFonts w:ascii="Calibri" w:hAnsi="Calibri"/>
                <w:sz w:val="20"/>
                <w:szCs w:val="20"/>
              </w:rPr>
              <w:t xml:space="preserve">The development of </w:t>
            </w:r>
            <w:proofErr w:type="spellStart"/>
            <w:r w:rsidRPr="00FE0C9D">
              <w:rPr>
                <w:rFonts w:ascii="Calibri" w:hAnsi="Calibri"/>
                <w:sz w:val="20"/>
                <w:szCs w:val="20"/>
              </w:rPr>
              <w:t>Alevism</w:t>
            </w:r>
            <w:proofErr w:type="spellEnd"/>
            <w:r w:rsidRPr="00FE0C9D">
              <w:rPr>
                <w:rFonts w:ascii="Calibri" w:hAnsi="Calibri"/>
                <w:sz w:val="20"/>
                <w:szCs w:val="20"/>
              </w:rPr>
              <w:t xml:space="preserve"> and the impact of belief and practice </w:t>
            </w:r>
            <w:r>
              <w:rPr>
                <w:rFonts w:ascii="Calibri" w:hAnsi="Calibri"/>
                <w:sz w:val="20"/>
                <w:szCs w:val="20"/>
              </w:rPr>
              <w:t>on individual and communal life</w:t>
            </w:r>
          </w:p>
          <w:p w:rsidR="00416371" w:rsidRPr="00FE0C9D" w:rsidRDefault="00416371" w:rsidP="004A45A6">
            <w:pPr>
              <w:pStyle w:val="bulletnumber"/>
              <w:framePr w:hSpace="0" w:wrap="auto" w:vAnchor="margin" w:yAlign="inline"/>
              <w:numPr>
                <w:ilvl w:val="0"/>
                <w:numId w:val="0"/>
              </w:numPr>
              <w:suppressOverlap w:val="0"/>
              <w:rPr>
                <w:rFonts w:ascii="Calibri" w:hAnsi="Calibri"/>
                <w:sz w:val="20"/>
                <w:szCs w:val="20"/>
              </w:rPr>
            </w:pPr>
            <w:r>
              <w:rPr>
                <w:rFonts w:ascii="Calibri" w:hAnsi="Calibri"/>
                <w:sz w:val="20"/>
                <w:szCs w:val="20"/>
              </w:rPr>
              <w:t>The spiritual and moral beliefs about reality, humanity and the good life as expressed in</w:t>
            </w:r>
            <w:r w:rsidRPr="00FE0C9D">
              <w:rPr>
                <w:rFonts w:ascii="Calibri" w:hAnsi="Calibri"/>
                <w:sz w:val="20"/>
                <w:szCs w:val="20"/>
              </w:rPr>
              <w:t xml:space="preserve"> </w:t>
            </w:r>
            <w:proofErr w:type="spellStart"/>
            <w:r>
              <w:rPr>
                <w:rFonts w:ascii="Calibri" w:hAnsi="Calibri"/>
                <w:sz w:val="20"/>
                <w:szCs w:val="20"/>
              </w:rPr>
              <w:t>Cem</w:t>
            </w:r>
            <w:proofErr w:type="spellEnd"/>
            <w:r>
              <w:rPr>
                <w:rFonts w:ascii="Calibri" w:hAnsi="Calibri"/>
                <w:sz w:val="20"/>
                <w:szCs w:val="20"/>
              </w:rPr>
              <w:t xml:space="preserve"> ceremonies and traditional hymns and poems </w:t>
            </w:r>
            <w:r w:rsidRPr="009514E7">
              <w:rPr>
                <w:rFonts w:ascii="Calibri" w:hAnsi="Calibri"/>
                <w:sz w:val="20"/>
                <w:szCs w:val="20"/>
              </w:rPr>
              <w:t xml:space="preserve"> and how these compare with other </w:t>
            </w:r>
            <w:r>
              <w:rPr>
                <w:rFonts w:ascii="Calibri" w:hAnsi="Calibri"/>
                <w:sz w:val="20"/>
                <w:szCs w:val="20"/>
              </w:rPr>
              <w:t>beliefs and values</w:t>
            </w:r>
            <w:r w:rsidRPr="009514E7">
              <w:rPr>
                <w:rFonts w:ascii="Calibri" w:hAnsi="Calibri"/>
                <w:sz w:val="20"/>
                <w:szCs w:val="20"/>
              </w:rPr>
              <w:t xml:space="preserve"> in modern Britain</w:t>
            </w:r>
          </w:p>
          <w:p w:rsidR="00416371" w:rsidRPr="00FE0C9D" w:rsidRDefault="00416371" w:rsidP="004A45A6">
            <w:pPr>
              <w:pStyle w:val="bulletnumber"/>
              <w:framePr w:hSpace="0" w:wrap="auto" w:vAnchor="margin" w:yAlign="inline"/>
              <w:numPr>
                <w:ilvl w:val="0"/>
                <w:numId w:val="0"/>
              </w:numPr>
              <w:suppressOverlap w:val="0"/>
              <w:rPr>
                <w:rFonts w:ascii="Calibri" w:hAnsi="Calibri"/>
                <w:sz w:val="20"/>
                <w:szCs w:val="20"/>
              </w:rPr>
            </w:pPr>
            <w:r w:rsidRPr="00FE0C9D">
              <w:rPr>
                <w:rFonts w:ascii="Calibri" w:hAnsi="Calibri"/>
                <w:sz w:val="20"/>
                <w:szCs w:val="20"/>
              </w:rPr>
              <w:t xml:space="preserve">How </w:t>
            </w:r>
            <w:proofErr w:type="spellStart"/>
            <w:r w:rsidRPr="00FE0C9D">
              <w:rPr>
                <w:rFonts w:ascii="Calibri" w:hAnsi="Calibri"/>
                <w:sz w:val="20"/>
                <w:szCs w:val="20"/>
              </w:rPr>
              <w:t>Al</w:t>
            </w:r>
            <w:r>
              <w:rPr>
                <w:rFonts w:ascii="Calibri" w:hAnsi="Calibri"/>
                <w:sz w:val="20"/>
                <w:szCs w:val="20"/>
              </w:rPr>
              <w:t>evi</w:t>
            </w:r>
            <w:proofErr w:type="spellEnd"/>
            <w:r>
              <w:rPr>
                <w:rFonts w:ascii="Calibri" w:hAnsi="Calibri"/>
                <w:sz w:val="20"/>
                <w:szCs w:val="20"/>
              </w:rPr>
              <w:t xml:space="preserve"> belief and practice sustain</w:t>
            </w:r>
            <w:r w:rsidRPr="00FE0C9D">
              <w:rPr>
                <w:rFonts w:ascii="Calibri" w:hAnsi="Calibri"/>
                <w:sz w:val="20"/>
                <w:szCs w:val="20"/>
              </w:rPr>
              <w:t xml:space="preserve"> people through persecution</w:t>
            </w:r>
            <w:r>
              <w:rPr>
                <w:rFonts w:ascii="Calibri" w:hAnsi="Calibri"/>
                <w:sz w:val="20"/>
                <w:szCs w:val="20"/>
              </w:rPr>
              <w:t xml:space="preserve"> and migration and </w:t>
            </w:r>
            <w:r w:rsidRPr="009514E7">
              <w:rPr>
                <w:rFonts w:ascii="Calibri" w:hAnsi="Calibri"/>
                <w:sz w:val="20"/>
                <w:szCs w:val="20"/>
              </w:rPr>
              <w:t xml:space="preserve"> the value, challenges and tensions of belonging to a faith community in modern Britain</w:t>
            </w:r>
          </w:p>
          <w:p w:rsidR="00416371" w:rsidRPr="009514E7" w:rsidRDefault="00416371" w:rsidP="004A45A6">
            <w:pPr>
              <w:pStyle w:val="bulletnumber"/>
              <w:framePr w:hSpace="0" w:wrap="auto" w:vAnchor="margin" w:yAlign="inline"/>
              <w:numPr>
                <w:ilvl w:val="0"/>
                <w:numId w:val="0"/>
              </w:numPr>
              <w:suppressOverlap w:val="0"/>
              <w:rPr>
                <w:rFonts w:ascii="Calibri" w:hAnsi="Calibri"/>
                <w:sz w:val="20"/>
                <w:szCs w:val="20"/>
              </w:rPr>
            </w:pPr>
            <w:r>
              <w:rPr>
                <w:rFonts w:ascii="Calibri" w:hAnsi="Calibri"/>
                <w:sz w:val="20"/>
                <w:szCs w:val="20"/>
              </w:rPr>
              <w:t xml:space="preserve">Different understandings amongst </w:t>
            </w:r>
            <w:proofErr w:type="spellStart"/>
            <w:r>
              <w:rPr>
                <w:rFonts w:ascii="Calibri" w:hAnsi="Calibri"/>
                <w:sz w:val="20"/>
                <w:szCs w:val="20"/>
              </w:rPr>
              <w:t>Alevi</w:t>
            </w:r>
            <w:proofErr w:type="spellEnd"/>
            <w:r>
              <w:rPr>
                <w:rFonts w:ascii="Calibri" w:hAnsi="Calibri"/>
                <w:sz w:val="20"/>
                <w:szCs w:val="20"/>
              </w:rPr>
              <w:t xml:space="preserve"> about what </w:t>
            </w:r>
            <w:proofErr w:type="spellStart"/>
            <w:r>
              <w:rPr>
                <w:rFonts w:ascii="Calibri" w:hAnsi="Calibri"/>
                <w:sz w:val="20"/>
                <w:szCs w:val="20"/>
              </w:rPr>
              <w:t>Alevism</w:t>
            </w:r>
            <w:proofErr w:type="spellEnd"/>
            <w:r>
              <w:rPr>
                <w:rFonts w:ascii="Calibri" w:hAnsi="Calibri"/>
                <w:sz w:val="20"/>
                <w:szCs w:val="20"/>
              </w:rPr>
              <w:t xml:space="preserve"> is, arriving at their own conclusion about the nature of </w:t>
            </w:r>
            <w:proofErr w:type="spellStart"/>
            <w:r>
              <w:rPr>
                <w:rFonts w:ascii="Calibri" w:hAnsi="Calibri"/>
                <w:sz w:val="20"/>
                <w:szCs w:val="20"/>
              </w:rPr>
              <w:t>Alevism</w:t>
            </w:r>
            <w:proofErr w:type="spellEnd"/>
            <w:r>
              <w:rPr>
                <w:rFonts w:ascii="Calibri" w:hAnsi="Calibri"/>
                <w:sz w:val="20"/>
                <w:szCs w:val="20"/>
              </w:rPr>
              <w:t xml:space="preserve"> in relation to other faiths and worldviews.</w:t>
            </w:r>
          </w:p>
        </w:tc>
        <w:tc>
          <w:tcPr>
            <w:tcW w:w="236" w:type="dxa"/>
            <w:tcBorders>
              <w:top w:val="nil"/>
              <w:left w:val="nil"/>
              <w:bottom w:val="nil"/>
              <w:right w:val="nil"/>
            </w:tcBorders>
          </w:tcPr>
          <w:p w:rsidR="00416371" w:rsidRDefault="00416371" w:rsidP="004A45A6"/>
        </w:tc>
        <w:tc>
          <w:tcPr>
            <w:tcW w:w="4890" w:type="dxa"/>
            <w:tcBorders>
              <w:top w:val="nil"/>
              <w:left w:val="nil"/>
              <w:bottom w:val="nil"/>
              <w:right w:val="nil"/>
            </w:tcBorders>
          </w:tcPr>
          <w:p w:rsidR="00416371" w:rsidRPr="00EB0D08" w:rsidRDefault="00416371" w:rsidP="004A45A6">
            <w:pPr>
              <w:rPr>
                <w:b/>
                <w:sz w:val="24"/>
                <w:szCs w:val="24"/>
              </w:rPr>
            </w:pPr>
            <w:r w:rsidRPr="00EB0D08">
              <w:rPr>
                <w:b/>
                <w:sz w:val="24"/>
                <w:szCs w:val="24"/>
              </w:rPr>
              <w:t>Through open exploration of Key Questions…</w:t>
            </w:r>
          </w:p>
          <w:p w:rsidR="00416371" w:rsidRPr="0096375B" w:rsidRDefault="00416371" w:rsidP="00416371">
            <w:pPr>
              <w:pStyle w:val="bulletnumber"/>
              <w:framePr w:hSpace="0" w:wrap="auto" w:vAnchor="margin" w:yAlign="inline"/>
              <w:numPr>
                <w:ilvl w:val="0"/>
                <w:numId w:val="8"/>
              </w:numPr>
              <w:suppressOverlap w:val="0"/>
              <w:rPr>
                <w:rFonts w:ascii="Calibri" w:hAnsi="Calibri" w:cs="Arial"/>
                <w:sz w:val="20"/>
                <w:szCs w:val="20"/>
              </w:rPr>
            </w:pPr>
            <w:r w:rsidRPr="0096375B">
              <w:rPr>
                <w:rFonts w:ascii="Calibri" w:hAnsi="Calibri" w:cs="Arial"/>
                <w:sz w:val="20"/>
                <w:szCs w:val="20"/>
              </w:rPr>
              <w:t xml:space="preserve">Why </w:t>
            </w:r>
            <w:r>
              <w:rPr>
                <w:rFonts w:ascii="Calibri" w:hAnsi="Calibri" w:cs="Arial"/>
                <w:sz w:val="20"/>
                <w:szCs w:val="20"/>
              </w:rPr>
              <w:t>are there different ways of understanding</w:t>
            </w:r>
            <w:r w:rsidRPr="0096375B">
              <w:rPr>
                <w:rFonts w:ascii="Calibri" w:hAnsi="Calibri" w:cs="Arial"/>
                <w:sz w:val="20"/>
                <w:szCs w:val="20"/>
              </w:rPr>
              <w:t xml:space="preserve"> what </w:t>
            </w:r>
            <w:proofErr w:type="spellStart"/>
            <w:r w:rsidRPr="0096375B">
              <w:rPr>
                <w:rFonts w:ascii="Calibri" w:hAnsi="Calibri" w:cs="Arial"/>
                <w:sz w:val="20"/>
                <w:szCs w:val="20"/>
              </w:rPr>
              <w:t>Alevism</w:t>
            </w:r>
            <w:proofErr w:type="spellEnd"/>
            <w:r w:rsidRPr="0096375B">
              <w:rPr>
                <w:rFonts w:ascii="Calibri" w:hAnsi="Calibri" w:cs="Arial"/>
                <w:sz w:val="20"/>
                <w:szCs w:val="20"/>
              </w:rPr>
              <w:t xml:space="preserve"> is?</w:t>
            </w:r>
          </w:p>
          <w:p w:rsidR="00416371" w:rsidRDefault="00416371" w:rsidP="00416371">
            <w:pPr>
              <w:pStyle w:val="bulletnumber"/>
              <w:framePr w:hSpace="0" w:wrap="auto" w:vAnchor="margin" w:yAlign="inline"/>
              <w:numPr>
                <w:ilvl w:val="0"/>
                <w:numId w:val="8"/>
              </w:numPr>
              <w:suppressOverlap w:val="0"/>
              <w:rPr>
                <w:rFonts w:ascii="Calibri" w:hAnsi="Calibri" w:cs="Arial"/>
                <w:sz w:val="20"/>
                <w:szCs w:val="20"/>
              </w:rPr>
            </w:pPr>
            <w:r w:rsidRPr="0096375B">
              <w:rPr>
                <w:rFonts w:ascii="Calibri" w:hAnsi="Calibri" w:cs="Arial"/>
                <w:sz w:val="20"/>
                <w:szCs w:val="20"/>
              </w:rPr>
              <w:t xml:space="preserve">What are the key </w:t>
            </w:r>
            <w:proofErr w:type="spellStart"/>
            <w:r w:rsidRPr="0096375B">
              <w:rPr>
                <w:rFonts w:ascii="Calibri" w:hAnsi="Calibri" w:cs="Arial"/>
                <w:sz w:val="20"/>
                <w:szCs w:val="20"/>
              </w:rPr>
              <w:t>Alevi</w:t>
            </w:r>
            <w:proofErr w:type="spellEnd"/>
            <w:r w:rsidRPr="0096375B">
              <w:rPr>
                <w:rFonts w:ascii="Calibri" w:hAnsi="Calibri" w:cs="Arial"/>
                <w:sz w:val="20"/>
                <w:szCs w:val="20"/>
              </w:rPr>
              <w:t xml:space="preserve"> beliefs?</w:t>
            </w:r>
          </w:p>
          <w:p w:rsidR="00416371" w:rsidRPr="0096375B" w:rsidRDefault="00416371" w:rsidP="00416371">
            <w:pPr>
              <w:pStyle w:val="bulletnumber"/>
              <w:framePr w:hSpace="0" w:wrap="auto" w:vAnchor="margin" w:yAlign="inline"/>
              <w:numPr>
                <w:ilvl w:val="0"/>
                <w:numId w:val="8"/>
              </w:numPr>
              <w:suppressOverlap w:val="0"/>
              <w:rPr>
                <w:rFonts w:ascii="Calibri" w:hAnsi="Calibri" w:cs="Arial"/>
                <w:sz w:val="20"/>
                <w:szCs w:val="20"/>
              </w:rPr>
            </w:pPr>
            <w:r>
              <w:rPr>
                <w:rFonts w:ascii="Calibri" w:hAnsi="Calibri" w:cs="Arial"/>
                <w:sz w:val="20"/>
                <w:szCs w:val="20"/>
              </w:rPr>
              <w:t xml:space="preserve">Where does </w:t>
            </w:r>
            <w:proofErr w:type="spellStart"/>
            <w:r>
              <w:rPr>
                <w:rFonts w:ascii="Calibri" w:hAnsi="Calibri" w:cs="Arial"/>
                <w:sz w:val="20"/>
                <w:szCs w:val="20"/>
              </w:rPr>
              <w:t>Alevism</w:t>
            </w:r>
            <w:proofErr w:type="spellEnd"/>
            <w:r>
              <w:rPr>
                <w:rFonts w:ascii="Calibri" w:hAnsi="Calibri" w:cs="Arial"/>
                <w:sz w:val="20"/>
                <w:szCs w:val="20"/>
              </w:rPr>
              <w:t xml:space="preserve"> come from?</w:t>
            </w:r>
          </w:p>
          <w:p w:rsidR="00416371" w:rsidRPr="0096375B" w:rsidRDefault="00416371" w:rsidP="00416371">
            <w:pPr>
              <w:pStyle w:val="bulletnumber"/>
              <w:framePr w:hSpace="0" w:wrap="auto" w:vAnchor="margin" w:yAlign="inline"/>
              <w:numPr>
                <w:ilvl w:val="0"/>
                <w:numId w:val="8"/>
              </w:numPr>
              <w:suppressOverlap w:val="0"/>
              <w:rPr>
                <w:rFonts w:ascii="Calibri" w:hAnsi="Calibri" w:cs="Arial"/>
                <w:sz w:val="20"/>
                <w:szCs w:val="20"/>
              </w:rPr>
            </w:pPr>
            <w:r w:rsidRPr="0096375B">
              <w:rPr>
                <w:rFonts w:ascii="Calibri" w:hAnsi="Calibri" w:cs="Arial"/>
                <w:sz w:val="20"/>
                <w:szCs w:val="20"/>
              </w:rPr>
              <w:t xml:space="preserve">What is the significance of the </w:t>
            </w:r>
            <w:proofErr w:type="spellStart"/>
            <w:r w:rsidRPr="0096375B">
              <w:rPr>
                <w:rFonts w:ascii="Calibri" w:hAnsi="Calibri" w:cs="Arial"/>
                <w:sz w:val="20"/>
                <w:szCs w:val="20"/>
              </w:rPr>
              <w:t>Cem</w:t>
            </w:r>
            <w:proofErr w:type="spellEnd"/>
            <w:r w:rsidRPr="0096375B">
              <w:rPr>
                <w:rFonts w:ascii="Calibri" w:hAnsi="Calibri" w:cs="Arial"/>
                <w:sz w:val="20"/>
                <w:szCs w:val="20"/>
              </w:rPr>
              <w:t xml:space="preserve"> ceremony for </w:t>
            </w:r>
            <w:proofErr w:type="spellStart"/>
            <w:r w:rsidRPr="0096375B">
              <w:rPr>
                <w:rFonts w:ascii="Calibri" w:hAnsi="Calibri" w:cs="Arial"/>
                <w:sz w:val="20"/>
                <w:szCs w:val="20"/>
              </w:rPr>
              <w:t>Alevi</w:t>
            </w:r>
            <w:r>
              <w:rPr>
                <w:rFonts w:ascii="Calibri" w:hAnsi="Calibri" w:cs="Arial"/>
                <w:sz w:val="20"/>
                <w:szCs w:val="20"/>
              </w:rPr>
              <w:t>s</w:t>
            </w:r>
            <w:proofErr w:type="spellEnd"/>
            <w:r>
              <w:rPr>
                <w:rFonts w:ascii="Calibri" w:hAnsi="Calibri" w:cs="Arial"/>
                <w:sz w:val="20"/>
                <w:szCs w:val="20"/>
              </w:rPr>
              <w:t>?</w:t>
            </w:r>
          </w:p>
          <w:p w:rsidR="00416371" w:rsidRPr="0096375B" w:rsidRDefault="00416371" w:rsidP="00416371">
            <w:pPr>
              <w:pStyle w:val="bulletnumber"/>
              <w:framePr w:hSpace="0" w:wrap="auto" w:vAnchor="margin" w:yAlign="inline"/>
              <w:numPr>
                <w:ilvl w:val="0"/>
                <w:numId w:val="8"/>
              </w:numPr>
              <w:suppressOverlap w:val="0"/>
              <w:rPr>
                <w:rFonts w:ascii="Calibri" w:hAnsi="Calibri" w:cs="Arial"/>
                <w:sz w:val="20"/>
                <w:szCs w:val="20"/>
              </w:rPr>
            </w:pPr>
            <w:r>
              <w:rPr>
                <w:rFonts w:ascii="Calibri" w:hAnsi="Calibri" w:cs="Arial"/>
                <w:sz w:val="20"/>
                <w:szCs w:val="20"/>
              </w:rPr>
              <w:t>Is it possible to</w:t>
            </w:r>
            <w:r w:rsidRPr="0096375B">
              <w:rPr>
                <w:rFonts w:ascii="Calibri" w:hAnsi="Calibri" w:cs="Arial"/>
                <w:sz w:val="20"/>
                <w:szCs w:val="20"/>
              </w:rPr>
              <w:t xml:space="preserve"> live the demanding life of </w:t>
            </w:r>
            <w:proofErr w:type="spellStart"/>
            <w:r w:rsidRPr="0096375B">
              <w:rPr>
                <w:rFonts w:ascii="Calibri" w:hAnsi="Calibri" w:cs="Arial"/>
                <w:sz w:val="20"/>
                <w:szCs w:val="20"/>
              </w:rPr>
              <w:t>Alevi</w:t>
            </w:r>
            <w:proofErr w:type="spellEnd"/>
            <w:r w:rsidRPr="0096375B">
              <w:rPr>
                <w:rFonts w:ascii="Calibri" w:hAnsi="Calibri" w:cs="Arial"/>
                <w:sz w:val="20"/>
                <w:szCs w:val="20"/>
              </w:rPr>
              <w:t xml:space="preserve"> principles?</w:t>
            </w:r>
          </w:p>
          <w:p w:rsidR="00416371" w:rsidRPr="00792317" w:rsidRDefault="00416371" w:rsidP="00416371">
            <w:pPr>
              <w:pStyle w:val="bulletnumber"/>
              <w:framePr w:hSpace="0" w:wrap="auto" w:vAnchor="margin" w:yAlign="inline"/>
              <w:numPr>
                <w:ilvl w:val="0"/>
                <w:numId w:val="8"/>
              </w:numPr>
              <w:suppressOverlap w:val="0"/>
              <w:rPr>
                <w:rFonts w:ascii="Calibri" w:hAnsi="Calibri" w:cs="Arial"/>
                <w:sz w:val="20"/>
                <w:szCs w:val="20"/>
              </w:rPr>
            </w:pPr>
            <w:r w:rsidRPr="0096375B">
              <w:rPr>
                <w:rFonts w:ascii="Calibri" w:hAnsi="Calibri" w:cs="Arial"/>
                <w:sz w:val="20"/>
                <w:szCs w:val="20"/>
              </w:rPr>
              <w:t xml:space="preserve">How does </w:t>
            </w:r>
            <w:proofErr w:type="spellStart"/>
            <w:r w:rsidRPr="0096375B">
              <w:rPr>
                <w:rFonts w:ascii="Calibri" w:hAnsi="Calibri" w:cs="Arial"/>
                <w:sz w:val="20"/>
                <w:szCs w:val="20"/>
              </w:rPr>
              <w:t>Alevism</w:t>
            </w:r>
            <w:proofErr w:type="spellEnd"/>
            <w:r w:rsidRPr="0096375B">
              <w:rPr>
                <w:rFonts w:ascii="Calibri" w:hAnsi="Calibri" w:cs="Arial"/>
                <w:sz w:val="20"/>
                <w:szCs w:val="20"/>
              </w:rPr>
              <w:t xml:space="preserve"> promote respect for and understanding of others? </w:t>
            </w:r>
          </w:p>
          <w:p w:rsidR="00416371" w:rsidRPr="009177BD" w:rsidRDefault="00416371" w:rsidP="00416371">
            <w:pPr>
              <w:pStyle w:val="ListParagraph"/>
              <w:numPr>
                <w:ilvl w:val="0"/>
                <w:numId w:val="8"/>
              </w:numPr>
              <w:rPr>
                <w:sz w:val="24"/>
                <w:szCs w:val="24"/>
              </w:rPr>
            </w:pPr>
            <w:r>
              <w:rPr>
                <w:rFonts w:ascii="Calibri" w:hAnsi="Calibri" w:cs="Arial"/>
                <w:sz w:val="20"/>
                <w:szCs w:val="20"/>
              </w:rPr>
              <w:t xml:space="preserve">What is </w:t>
            </w:r>
            <w:proofErr w:type="spellStart"/>
            <w:r>
              <w:rPr>
                <w:rFonts w:ascii="Calibri" w:hAnsi="Calibri" w:cs="Arial"/>
                <w:sz w:val="20"/>
                <w:szCs w:val="20"/>
              </w:rPr>
              <w:t>Alevism</w:t>
            </w:r>
            <w:proofErr w:type="spellEnd"/>
            <w:r>
              <w:rPr>
                <w:rFonts w:ascii="Calibri" w:hAnsi="Calibri" w:cs="Arial"/>
                <w:sz w:val="20"/>
                <w:szCs w:val="20"/>
              </w:rPr>
              <w:t xml:space="preserve"> and how does it influence individuals and communities here and in Anatolia?</w:t>
            </w:r>
          </w:p>
          <w:p w:rsidR="00416371" w:rsidRPr="00EB0D08" w:rsidRDefault="00416371" w:rsidP="004A45A6">
            <w:pPr>
              <w:rPr>
                <w:b/>
                <w:sz w:val="24"/>
                <w:szCs w:val="24"/>
              </w:rPr>
            </w:pPr>
            <w:r w:rsidRPr="00EB0D08">
              <w:rPr>
                <w:b/>
                <w:sz w:val="24"/>
                <w:szCs w:val="24"/>
              </w:rPr>
              <w:t>…and key concepts</w:t>
            </w:r>
          </w:p>
          <w:p w:rsidR="00416371" w:rsidRPr="0096375B" w:rsidRDefault="00416371" w:rsidP="004A45A6">
            <w:pPr>
              <w:widowControl w:val="0"/>
              <w:rPr>
                <w:rFonts w:ascii="Calibri" w:hAnsi="Calibri" w:cs="Arial"/>
                <w:sz w:val="20"/>
                <w:szCs w:val="20"/>
              </w:rPr>
            </w:pPr>
            <w:r w:rsidRPr="0096375B">
              <w:rPr>
                <w:rFonts w:ascii="Calibri" w:hAnsi="Calibri" w:cs="Arial"/>
                <w:b/>
                <w:bCs/>
                <w:sz w:val="20"/>
                <w:szCs w:val="20"/>
              </w:rPr>
              <w:t xml:space="preserve">God and Reality: </w:t>
            </w:r>
            <w:proofErr w:type="spellStart"/>
            <w:r w:rsidRPr="00A1157D">
              <w:rPr>
                <w:rFonts w:ascii="Calibri" w:hAnsi="Calibri" w:cs="Arial"/>
                <w:bCs/>
                <w:sz w:val="20"/>
                <w:szCs w:val="20"/>
              </w:rPr>
              <w:t>Hakk</w:t>
            </w:r>
            <w:proofErr w:type="spellEnd"/>
            <w:r w:rsidRPr="00A1157D">
              <w:rPr>
                <w:rFonts w:ascii="Calibri" w:hAnsi="Calibri" w:cs="Arial"/>
                <w:bCs/>
                <w:sz w:val="20"/>
                <w:szCs w:val="20"/>
              </w:rPr>
              <w:t>; la-</w:t>
            </w:r>
            <w:proofErr w:type="spellStart"/>
            <w:r w:rsidRPr="00A1157D">
              <w:rPr>
                <w:rFonts w:ascii="Calibri" w:hAnsi="Calibri" w:cs="Arial"/>
                <w:bCs/>
                <w:sz w:val="20"/>
                <w:szCs w:val="20"/>
              </w:rPr>
              <w:t>mekan</w:t>
            </w:r>
            <w:proofErr w:type="spellEnd"/>
            <w:r w:rsidRPr="00A1157D">
              <w:rPr>
                <w:rFonts w:ascii="Calibri" w:hAnsi="Calibri" w:cs="Arial"/>
                <w:bCs/>
                <w:sz w:val="20"/>
                <w:szCs w:val="20"/>
              </w:rPr>
              <w:t xml:space="preserve"> (without place); Allah-Muhammad-Ali; embodied soul; can; </w:t>
            </w:r>
            <w:proofErr w:type="spellStart"/>
            <w:r w:rsidRPr="00A1157D">
              <w:rPr>
                <w:rFonts w:ascii="Calibri" w:hAnsi="Calibri" w:cs="Arial"/>
                <w:bCs/>
                <w:sz w:val="20"/>
                <w:szCs w:val="20"/>
              </w:rPr>
              <w:t>Ene’l</w:t>
            </w:r>
            <w:proofErr w:type="spellEnd"/>
            <w:r w:rsidRPr="00A1157D">
              <w:rPr>
                <w:rFonts w:ascii="Calibri" w:hAnsi="Calibri" w:cs="Arial"/>
                <w:bCs/>
                <w:sz w:val="20"/>
                <w:szCs w:val="20"/>
              </w:rPr>
              <w:t xml:space="preserve"> </w:t>
            </w:r>
            <w:proofErr w:type="spellStart"/>
            <w:r w:rsidRPr="00A1157D">
              <w:rPr>
                <w:rFonts w:ascii="Calibri" w:hAnsi="Calibri" w:cs="Arial"/>
                <w:bCs/>
                <w:sz w:val="20"/>
                <w:szCs w:val="20"/>
              </w:rPr>
              <w:t>Hakk</w:t>
            </w:r>
            <w:proofErr w:type="spellEnd"/>
            <w:r w:rsidRPr="00A1157D">
              <w:rPr>
                <w:rFonts w:ascii="Calibri" w:hAnsi="Calibri" w:cs="Arial"/>
                <w:bCs/>
                <w:sz w:val="20"/>
                <w:szCs w:val="20"/>
              </w:rPr>
              <w:t>;</w:t>
            </w:r>
            <w:r>
              <w:rPr>
                <w:rFonts w:ascii="Calibri" w:hAnsi="Calibri" w:cs="Arial"/>
                <w:b/>
                <w:bCs/>
                <w:sz w:val="20"/>
                <w:szCs w:val="20"/>
              </w:rPr>
              <w:t xml:space="preserve"> </w:t>
            </w:r>
            <w:proofErr w:type="spellStart"/>
            <w:r w:rsidRPr="001F2A7D">
              <w:rPr>
                <w:rFonts w:ascii="Calibri" w:hAnsi="Calibri" w:cs="Arial"/>
                <w:bCs/>
                <w:sz w:val="20"/>
                <w:szCs w:val="20"/>
              </w:rPr>
              <w:t>insan</w:t>
            </w:r>
            <w:proofErr w:type="spellEnd"/>
            <w:r w:rsidRPr="001F2A7D">
              <w:rPr>
                <w:rFonts w:ascii="Calibri" w:hAnsi="Calibri" w:cs="Arial"/>
                <w:bCs/>
                <w:sz w:val="20"/>
                <w:szCs w:val="20"/>
              </w:rPr>
              <w:t xml:space="preserve">-I </w:t>
            </w:r>
            <w:proofErr w:type="spellStart"/>
            <w:r w:rsidRPr="001F2A7D">
              <w:rPr>
                <w:rFonts w:ascii="Calibri" w:hAnsi="Calibri" w:cs="Arial"/>
                <w:bCs/>
                <w:sz w:val="20"/>
                <w:szCs w:val="20"/>
              </w:rPr>
              <w:t>kamil</w:t>
            </w:r>
            <w:proofErr w:type="spellEnd"/>
            <w:r w:rsidRPr="001F2A7D">
              <w:rPr>
                <w:rFonts w:ascii="Calibri" w:hAnsi="Calibri" w:cs="Arial"/>
                <w:bCs/>
                <w:sz w:val="20"/>
                <w:szCs w:val="20"/>
              </w:rPr>
              <w:t xml:space="preserve"> (enlightened)</w:t>
            </w:r>
            <w:r>
              <w:rPr>
                <w:rFonts w:ascii="Calibri" w:hAnsi="Calibri" w:cs="Arial"/>
                <w:bCs/>
                <w:sz w:val="20"/>
                <w:szCs w:val="20"/>
              </w:rPr>
              <w:t>;</w:t>
            </w:r>
          </w:p>
          <w:p w:rsidR="00416371" w:rsidRPr="00A1157D" w:rsidRDefault="00416371" w:rsidP="004A45A6">
            <w:pPr>
              <w:spacing w:line="260" w:lineRule="exact"/>
              <w:rPr>
                <w:rFonts w:ascii="Calibri" w:hAnsi="Calibri" w:cs="Arial"/>
                <w:bCs/>
                <w:sz w:val="20"/>
                <w:szCs w:val="20"/>
              </w:rPr>
            </w:pPr>
            <w:r w:rsidRPr="0096375B">
              <w:rPr>
                <w:rFonts w:ascii="Calibri" w:hAnsi="Calibri" w:cs="Arial"/>
                <w:b/>
                <w:bCs/>
                <w:sz w:val="20"/>
                <w:szCs w:val="20"/>
              </w:rPr>
              <w:t xml:space="preserve">Worship and ritual: </w:t>
            </w:r>
            <w:proofErr w:type="spellStart"/>
            <w:r w:rsidRPr="00A1157D">
              <w:rPr>
                <w:rFonts w:ascii="Calibri" w:hAnsi="Calibri" w:cs="Arial"/>
                <w:bCs/>
                <w:sz w:val="20"/>
                <w:szCs w:val="20"/>
              </w:rPr>
              <w:t>Cem</w:t>
            </w:r>
            <w:proofErr w:type="spellEnd"/>
            <w:r w:rsidRPr="00A1157D">
              <w:rPr>
                <w:rFonts w:ascii="Calibri" w:hAnsi="Calibri" w:cs="Arial"/>
                <w:bCs/>
                <w:sz w:val="20"/>
                <w:szCs w:val="20"/>
              </w:rPr>
              <w:t xml:space="preserve">; </w:t>
            </w:r>
            <w:proofErr w:type="spellStart"/>
            <w:r w:rsidRPr="00A1157D">
              <w:rPr>
                <w:rFonts w:ascii="Calibri" w:hAnsi="Calibri" w:cs="Arial"/>
                <w:bCs/>
                <w:sz w:val="20"/>
                <w:szCs w:val="20"/>
              </w:rPr>
              <w:t>Dede</w:t>
            </w:r>
            <w:proofErr w:type="spellEnd"/>
            <w:r w:rsidRPr="00A1157D">
              <w:rPr>
                <w:rFonts w:ascii="Calibri" w:hAnsi="Calibri" w:cs="Arial"/>
                <w:bCs/>
                <w:sz w:val="20"/>
                <w:szCs w:val="20"/>
              </w:rPr>
              <w:t xml:space="preserve">; </w:t>
            </w:r>
            <w:proofErr w:type="spellStart"/>
            <w:r w:rsidRPr="00A1157D">
              <w:rPr>
                <w:rFonts w:ascii="Calibri" w:hAnsi="Calibri" w:cs="Arial"/>
                <w:bCs/>
                <w:sz w:val="20"/>
                <w:szCs w:val="20"/>
              </w:rPr>
              <w:t>Saz</w:t>
            </w:r>
            <w:proofErr w:type="spellEnd"/>
            <w:r w:rsidRPr="00A1157D">
              <w:rPr>
                <w:rFonts w:ascii="Calibri" w:hAnsi="Calibri" w:cs="Arial"/>
                <w:bCs/>
                <w:sz w:val="20"/>
                <w:szCs w:val="20"/>
              </w:rPr>
              <w:t xml:space="preserve">; 12 services; </w:t>
            </w:r>
            <w:proofErr w:type="spellStart"/>
            <w:r>
              <w:rPr>
                <w:rFonts w:ascii="Calibri" w:hAnsi="Calibri" w:cs="Arial"/>
                <w:bCs/>
                <w:sz w:val="20"/>
                <w:szCs w:val="20"/>
              </w:rPr>
              <w:t>semah</w:t>
            </w:r>
            <w:proofErr w:type="spellEnd"/>
            <w:r>
              <w:rPr>
                <w:rFonts w:ascii="Calibri" w:hAnsi="Calibri" w:cs="Arial"/>
                <w:bCs/>
                <w:sz w:val="20"/>
                <w:szCs w:val="20"/>
              </w:rPr>
              <w:t xml:space="preserve">; surrender; </w:t>
            </w:r>
            <w:proofErr w:type="spellStart"/>
            <w:r>
              <w:rPr>
                <w:rFonts w:ascii="Calibri" w:hAnsi="Calibri" w:cs="Arial"/>
                <w:bCs/>
                <w:sz w:val="20"/>
                <w:szCs w:val="20"/>
              </w:rPr>
              <w:t>muhabbet</w:t>
            </w:r>
            <w:proofErr w:type="spellEnd"/>
            <w:r>
              <w:rPr>
                <w:rFonts w:ascii="Calibri" w:hAnsi="Calibri" w:cs="Arial"/>
                <w:bCs/>
                <w:sz w:val="20"/>
                <w:szCs w:val="20"/>
              </w:rPr>
              <w:t xml:space="preserve">; </w:t>
            </w:r>
            <w:proofErr w:type="spellStart"/>
            <w:r>
              <w:rPr>
                <w:rFonts w:ascii="Calibri" w:hAnsi="Calibri" w:cs="Arial"/>
                <w:bCs/>
                <w:sz w:val="20"/>
                <w:szCs w:val="20"/>
              </w:rPr>
              <w:t>musahiplic</w:t>
            </w:r>
            <w:proofErr w:type="spellEnd"/>
            <w:r>
              <w:rPr>
                <w:rFonts w:ascii="Calibri" w:hAnsi="Calibri" w:cs="Arial"/>
                <w:bCs/>
                <w:sz w:val="20"/>
                <w:szCs w:val="20"/>
              </w:rPr>
              <w:t xml:space="preserve">; </w:t>
            </w:r>
            <w:proofErr w:type="spellStart"/>
            <w:r>
              <w:rPr>
                <w:rFonts w:ascii="Calibri" w:hAnsi="Calibri" w:cs="Arial"/>
                <w:bCs/>
                <w:sz w:val="20"/>
                <w:szCs w:val="20"/>
              </w:rPr>
              <w:t>gorgu</w:t>
            </w:r>
            <w:proofErr w:type="spellEnd"/>
            <w:r>
              <w:rPr>
                <w:rFonts w:ascii="Calibri" w:hAnsi="Calibri" w:cs="Arial"/>
                <w:bCs/>
                <w:sz w:val="20"/>
                <w:szCs w:val="20"/>
              </w:rPr>
              <w:t xml:space="preserve"> </w:t>
            </w:r>
            <w:proofErr w:type="spellStart"/>
            <w:r>
              <w:rPr>
                <w:rFonts w:ascii="Calibri" w:hAnsi="Calibri" w:cs="Arial"/>
                <w:bCs/>
                <w:sz w:val="20"/>
                <w:szCs w:val="20"/>
              </w:rPr>
              <w:t>cemi</w:t>
            </w:r>
            <w:proofErr w:type="spellEnd"/>
            <w:r>
              <w:rPr>
                <w:rFonts w:ascii="Calibri" w:hAnsi="Calibri" w:cs="Arial"/>
                <w:bCs/>
                <w:sz w:val="20"/>
                <w:szCs w:val="20"/>
              </w:rPr>
              <w:t xml:space="preserve"> (interrogation); </w:t>
            </w:r>
            <w:proofErr w:type="spellStart"/>
            <w:r>
              <w:rPr>
                <w:rFonts w:ascii="Calibri" w:hAnsi="Calibri" w:cs="Arial"/>
                <w:bCs/>
                <w:sz w:val="20"/>
                <w:szCs w:val="20"/>
              </w:rPr>
              <w:t>duskunluk</w:t>
            </w:r>
            <w:proofErr w:type="spellEnd"/>
            <w:r>
              <w:rPr>
                <w:rFonts w:ascii="Calibri" w:hAnsi="Calibri" w:cs="Arial"/>
                <w:bCs/>
                <w:sz w:val="20"/>
                <w:szCs w:val="20"/>
              </w:rPr>
              <w:t xml:space="preserve"> </w:t>
            </w:r>
            <w:proofErr w:type="spellStart"/>
            <w:r>
              <w:rPr>
                <w:rFonts w:ascii="Calibri" w:hAnsi="Calibri" w:cs="Arial"/>
                <w:bCs/>
                <w:sz w:val="20"/>
                <w:szCs w:val="20"/>
              </w:rPr>
              <w:t>meydani</w:t>
            </w:r>
            <w:proofErr w:type="spellEnd"/>
            <w:r>
              <w:rPr>
                <w:rFonts w:ascii="Calibri" w:hAnsi="Calibri" w:cs="Arial"/>
                <w:bCs/>
                <w:sz w:val="20"/>
                <w:szCs w:val="20"/>
              </w:rPr>
              <w:t xml:space="preserve"> (resolution); </w:t>
            </w:r>
            <w:proofErr w:type="spellStart"/>
            <w:r>
              <w:rPr>
                <w:rFonts w:ascii="Calibri" w:hAnsi="Calibri" w:cs="Arial"/>
                <w:bCs/>
                <w:sz w:val="20"/>
                <w:szCs w:val="20"/>
              </w:rPr>
              <w:t>ikrar</w:t>
            </w:r>
            <w:proofErr w:type="spellEnd"/>
            <w:r>
              <w:rPr>
                <w:rFonts w:ascii="Calibri" w:hAnsi="Calibri" w:cs="Arial"/>
                <w:bCs/>
                <w:sz w:val="20"/>
                <w:szCs w:val="20"/>
              </w:rPr>
              <w:t xml:space="preserve"> (admission); </w:t>
            </w:r>
            <w:proofErr w:type="spellStart"/>
            <w:r>
              <w:rPr>
                <w:rFonts w:ascii="Calibri" w:hAnsi="Calibri" w:cs="Arial"/>
                <w:bCs/>
                <w:sz w:val="20"/>
                <w:szCs w:val="20"/>
              </w:rPr>
              <w:t>deyis;lokma</w:t>
            </w:r>
            <w:proofErr w:type="spellEnd"/>
          </w:p>
          <w:p w:rsidR="00416371" w:rsidRPr="0096375B" w:rsidRDefault="00416371" w:rsidP="004A45A6">
            <w:pPr>
              <w:spacing w:line="260" w:lineRule="exact"/>
              <w:rPr>
                <w:rFonts w:ascii="Calibri" w:hAnsi="Calibri" w:cs="Arial"/>
                <w:sz w:val="20"/>
                <w:szCs w:val="20"/>
              </w:rPr>
            </w:pPr>
            <w:r w:rsidRPr="0096375B">
              <w:rPr>
                <w:rFonts w:ascii="Calibri" w:hAnsi="Calibri" w:cs="Arial"/>
                <w:b/>
                <w:bCs/>
                <w:sz w:val="20"/>
                <w:szCs w:val="20"/>
              </w:rPr>
              <w:t>Ethical living:</w:t>
            </w:r>
            <w:r>
              <w:rPr>
                <w:rFonts w:ascii="Calibri" w:hAnsi="Calibri" w:cs="Arial"/>
                <w:b/>
                <w:bCs/>
                <w:sz w:val="20"/>
                <w:szCs w:val="20"/>
              </w:rPr>
              <w:t xml:space="preserve"> </w:t>
            </w:r>
            <w:r w:rsidRPr="00A1157D">
              <w:rPr>
                <w:rFonts w:ascii="Calibri" w:hAnsi="Calibri" w:cs="Arial"/>
                <w:bCs/>
                <w:sz w:val="20"/>
                <w:szCs w:val="20"/>
              </w:rPr>
              <w:t xml:space="preserve">sanctity of life; equality; reason; humanism; sharing; collaboration; social justice; </w:t>
            </w:r>
            <w:proofErr w:type="spellStart"/>
            <w:r w:rsidRPr="00A1157D">
              <w:rPr>
                <w:rFonts w:ascii="Calibri" w:hAnsi="Calibri" w:cs="Arial"/>
                <w:bCs/>
                <w:sz w:val="20"/>
                <w:szCs w:val="20"/>
              </w:rPr>
              <w:t>tarab</w:t>
            </w:r>
            <w:proofErr w:type="spellEnd"/>
            <w:r w:rsidRPr="00A1157D">
              <w:rPr>
                <w:rFonts w:ascii="Calibri" w:hAnsi="Calibri" w:cs="Arial"/>
                <w:bCs/>
                <w:sz w:val="20"/>
                <w:szCs w:val="20"/>
              </w:rPr>
              <w:t xml:space="preserve"> (</w:t>
            </w:r>
            <w:r w:rsidRPr="00734199">
              <w:rPr>
                <w:rFonts w:ascii="Calibri" w:hAnsi="Calibri" w:cs="Arial"/>
                <w:bCs/>
                <w:sz w:val="20"/>
                <w:szCs w:val="20"/>
              </w:rPr>
              <w:t>humility); service</w:t>
            </w:r>
            <w:r>
              <w:rPr>
                <w:rFonts w:ascii="Calibri" w:hAnsi="Calibri" w:cs="Arial"/>
                <w:sz w:val="20"/>
                <w:szCs w:val="20"/>
              </w:rPr>
              <w:t xml:space="preserve">; </w:t>
            </w:r>
            <w:proofErr w:type="spellStart"/>
            <w:r>
              <w:rPr>
                <w:rFonts w:ascii="Calibri" w:hAnsi="Calibri" w:cs="Arial"/>
                <w:sz w:val="20"/>
                <w:szCs w:val="20"/>
              </w:rPr>
              <w:t>duskun</w:t>
            </w:r>
            <w:proofErr w:type="spellEnd"/>
            <w:r>
              <w:rPr>
                <w:rFonts w:ascii="Calibri" w:hAnsi="Calibri" w:cs="Arial"/>
                <w:sz w:val="20"/>
                <w:szCs w:val="20"/>
              </w:rPr>
              <w:t xml:space="preserve">; </w:t>
            </w:r>
            <w:proofErr w:type="spellStart"/>
            <w:r>
              <w:rPr>
                <w:rFonts w:ascii="Calibri" w:hAnsi="Calibri" w:cs="Arial"/>
                <w:sz w:val="20"/>
                <w:szCs w:val="20"/>
              </w:rPr>
              <w:t>musatub</w:t>
            </w:r>
            <w:proofErr w:type="spellEnd"/>
            <w:r>
              <w:rPr>
                <w:rFonts w:ascii="Calibri" w:hAnsi="Calibri" w:cs="Arial"/>
                <w:sz w:val="20"/>
                <w:szCs w:val="20"/>
              </w:rPr>
              <w:t xml:space="preserve"> (brotherhood)</w:t>
            </w:r>
          </w:p>
          <w:p w:rsidR="00416371" w:rsidRPr="009177BD" w:rsidRDefault="00416371" w:rsidP="004A45A6">
            <w:r w:rsidRPr="0096375B">
              <w:rPr>
                <w:rFonts w:ascii="Calibri" w:hAnsi="Calibri" w:cs="Arial"/>
                <w:b/>
                <w:bCs/>
                <w:sz w:val="20"/>
                <w:szCs w:val="20"/>
              </w:rPr>
              <w:t>Other</w:t>
            </w:r>
            <w:r w:rsidRPr="00A1157D">
              <w:rPr>
                <w:rFonts w:ascii="Calibri" w:hAnsi="Calibri" w:cs="Arial"/>
                <w:bCs/>
                <w:sz w:val="20"/>
                <w:szCs w:val="20"/>
              </w:rPr>
              <w:t xml:space="preserve">: </w:t>
            </w:r>
            <w:proofErr w:type="spellStart"/>
            <w:r w:rsidRPr="009C2931">
              <w:rPr>
                <w:rFonts w:ascii="Calibri" w:hAnsi="Calibri" w:cs="Arial"/>
                <w:bCs/>
                <w:sz w:val="20"/>
                <w:szCs w:val="20"/>
              </w:rPr>
              <w:t>pir</w:t>
            </w:r>
            <w:proofErr w:type="spellEnd"/>
            <w:r w:rsidRPr="009C2931">
              <w:rPr>
                <w:rFonts w:ascii="Calibri" w:hAnsi="Calibri" w:cs="Arial"/>
                <w:bCs/>
                <w:sz w:val="20"/>
                <w:szCs w:val="20"/>
              </w:rPr>
              <w:t xml:space="preserve">; </w:t>
            </w:r>
            <w:proofErr w:type="spellStart"/>
            <w:r w:rsidRPr="009C2931">
              <w:rPr>
                <w:rFonts w:ascii="Calibri" w:hAnsi="Calibri" w:cs="Arial"/>
                <w:bCs/>
                <w:sz w:val="20"/>
                <w:szCs w:val="20"/>
              </w:rPr>
              <w:t>kapi</w:t>
            </w:r>
            <w:proofErr w:type="spellEnd"/>
            <w:r>
              <w:rPr>
                <w:rFonts w:ascii="Calibri" w:hAnsi="Calibri" w:cs="Arial"/>
                <w:bCs/>
                <w:sz w:val="20"/>
                <w:szCs w:val="20"/>
              </w:rPr>
              <w:t xml:space="preserve">; </w:t>
            </w:r>
            <w:proofErr w:type="spellStart"/>
            <w:r>
              <w:rPr>
                <w:rFonts w:ascii="Calibri" w:hAnsi="Calibri" w:cs="Arial"/>
                <w:bCs/>
                <w:sz w:val="20"/>
                <w:szCs w:val="20"/>
              </w:rPr>
              <w:t>buyruks</w:t>
            </w:r>
            <w:proofErr w:type="spellEnd"/>
            <w:r>
              <w:rPr>
                <w:rFonts w:ascii="Calibri" w:hAnsi="Calibri" w:cs="Arial"/>
                <w:bCs/>
                <w:sz w:val="20"/>
                <w:szCs w:val="20"/>
              </w:rPr>
              <w:t xml:space="preserve"> (collection of spiritual books); identity</w:t>
            </w:r>
          </w:p>
          <w:p w:rsidR="00416371" w:rsidRPr="00EB0D08" w:rsidRDefault="00416371" w:rsidP="004A45A6">
            <w:pPr>
              <w:rPr>
                <w:b/>
                <w:i/>
              </w:rPr>
            </w:pPr>
            <w:r w:rsidRPr="00EB0D08">
              <w:rPr>
                <w:b/>
                <w:i/>
              </w:rPr>
              <w:t xml:space="preserve"> (Including the pupils’ own experiences and questions)</w:t>
            </w:r>
          </w:p>
        </w:tc>
        <w:tc>
          <w:tcPr>
            <w:tcW w:w="236" w:type="dxa"/>
            <w:tcBorders>
              <w:top w:val="nil"/>
              <w:left w:val="nil"/>
              <w:bottom w:val="nil"/>
              <w:right w:val="nil"/>
            </w:tcBorders>
          </w:tcPr>
          <w:p w:rsidR="00416371" w:rsidRDefault="00416371" w:rsidP="004A45A6"/>
        </w:tc>
        <w:tc>
          <w:tcPr>
            <w:tcW w:w="4770" w:type="dxa"/>
            <w:tcBorders>
              <w:top w:val="nil"/>
              <w:left w:val="nil"/>
              <w:bottom w:val="nil"/>
              <w:right w:val="nil"/>
            </w:tcBorders>
          </w:tcPr>
          <w:p w:rsidR="00416371" w:rsidRPr="00EB0D08" w:rsidRDefault="00416371" w:rsidP="004A45A6">
            <w:pPr>
              <w:rPr>
                <w:b/>
                <w:sz w:val="24"/>
                <w:szCs w:val="24"/>
              </w:rPr>
            </w:pPr>
            <w:r w:rsidRPr="00EB0D08">
              <w:rPr>
                <w:b/>
                <w:sz w:val="24"/>
                <w:szCs w:val="24"/>
              </w:rPr>
              <w:t>With the outcome that pupils</w:t>
            </w:r>
          </w:p>
          <w:p w:rsidR="00416371" w:rsidRDefault="00416371" w:rsidP="004A45A6">
            <w:pPr>
              <w:rPr>
                <w:rFonts w:ascii="Calibri" w:hAnsi="Calibri"/>
                <w:sz w:val="24"/>
              </w:rPr>
            </w:pPr>
            <w:proofErr w:type="gramStart"/>
            <w:r>
              <w:rPr>
                <w:rFonts w:ascii="Calibri" w:hAnsi="Calibri" w:cs="Arial"/>
                <w:sz w:val="20"/>
                <w:szCs w:val="20"/>
              </w:rPr>
              <w:t>can</w:t>
            </w:r>
            <w:proofErr w:type="gramEnd"/>
            <w:r>
              <w:rPr>
                <w:rFonts w:ascii="Calibri" w:hAnsi="Calibri" w:cs="Arial"/>
                <w:sz w:val="20"/>
                <w:szCs w:val="20"/>
              </w:rPr>
              <w:t xml:space="preserve"> explain differing </w:t>
            </w:r>
            <w:proofErr w:type="spellStart"/>
            <w:r>
              <w:rPr>
                <w:rFonts w:ascii="Calibri" w:hAnsi="Calibri" w:cs="Arial"/>
                <w:sz w:val="20"/>
                <w:szCs w:val="20"/>
              </w:rPr>
              <w:t>Alevi</w:t>
            </w:r>
            <w:proofErr w:type="spellEnd"/>
            <w:r>
              <w:rPr>
                <w:rFonts w:ascii="Calibri" w:hAnsi="Calibri" w:cs="Arial"/>
                <w:sz w:val="20"/>
                <w:szCs w:val="20"/>
              </w:rPr>
              <w:t xml:space="preserve"> beliefs about God, humanity and the world and relate them to the development and practice of </w:t>
            </w:r>
            <w:proofErr w:type="spellStart"/>
            <w:r>
              <w:rPr>
                <w:rFonts w:ascii="Calibri" w:hAnsi="Calibri" w:cs="Arial"/>
                <w:sz w:val="20"/>
                <w:szCs w:val="20"/>
              </w:rPr>
              <w:t>Alevism</w:t>
            </w:r>
            <w:proofErr w:type="spellEnd"/>
            <w:r>
              <w:rPr>
                <w:rFonts w:ascii="Calibri" w:hAnsi="Calibri" w:cs="Arial"/>
                <w:sz w:val="20"/>
                <w:szCs w:val="20"/>
              </w:rPr>
              <w:t xml:space="preserve"> in Anatolia and beyond</w:t>
            </w:r>
            <w:r w:rsidRPr="00FE0C9D">
              <w:rPr>
                <w:rFonts w:ascii="Calibri" w:hAnsi="Calibri" w:cs="Arial"/>
                <w:sz w:val="20"/>
                <w:szCs w:val="20"/>
              </w:rPr>
              <w:t xml:space="preserve">. </w:t>
            </w:r>
            <w:r>
              <w:rPr>
                <w:rFonts w:ascii="Calibri" w:hAnsi="Calibri" w:cs="Arial"/>
                <w:sz w:val="20"/>
                <w:szCs w:val="20"/>
              </w:rPr>
              <w:t xml:space="preserve">They can explain the links between </w:t>
            </w:r>
            <w:proofErr w:type="spellStart"/>
            <w:r>
              <w:rPr>
                <w:rFonts w:ascii="Calibri" w:hAnsi="Calibri" w:cs="Arial"/>
                <w:sz w:val="20"/>
                <w:szCs w:val="20"/>
              </w:rPr>
              <w:t>Alevi</w:t>
            </w:r>
            <w:proofErr w:type="spellEnd"/>
            <w:r>
              <w:rPr>
                <w:rFonts w:ascii="Calibri" w:hAnsi="Calibri" w:cs="Arial"/>
                <w:sz w:val="20"/>
                <w:szCs w:val="20"/>
              </w:rPr>
              <w:t xml:space="preserve"> spiritual understanding and the moral values that arise from this, relating them to their own understanding of God, humanity and the world.</w:t>
            </w:r>
            <w:r w:rsidRPr="009514E7">
              <w:rPr>
                <w:rFonts w:ascii="Calibri" w:eastAsia="Times New Roman" w:hAnsi="Calibri" w:cs="Times New Roman"/>
                <w:sz w:val="24"/>
                <w:szCs w:val="20"/>
                <w:lang w:eastAsia="en-GB"/>
              </w:rPr>
              <w:t xml:space="preserve"> </w:t>
            </w:r>
            <w:r w:rsidRPr="009514E7">
              <w:rPr>
                <w:rFonts w:ascii="Calibri" w:hAnsi="Calibri" w:cs="Arial"/>
                <w:sz w:val="20"/>
                <w:szCs w:val="20"/>
              </w:rPr>
              <w:t xml:space="preserve">They draw links between </w:t>
            </w:r>
            <w:proofErr w:type="spellStart"/>
            <w:r w:rsidRPr="009514E7">
              <w:rPr>
                <w:rFonts w:ascii="Calibri" w:hAnsi="Calibri" w:cs="Arial"/>
                <w:sz w:val="20"/>
                <w:szCs w:val="20"/>
              </w:rPr>
              <w:t>Alevi</w:t>
            </w:r>
            <w:proofErr w:type="spellEnd"/>
            <w:r w:rsidRPr="009514E7">
              <w:rPr>
                <w:rFonts w:ascii="Calibri" w:hAnsi="Calibri" w:cs="Arial"/>
                <w:sz w:val="20"/>
                <w:szCs w:val="20"/>
              </w:rPr>
              <w:t xml:space="preserve"> values and those of other faiths and worldviews, assessing whether faith and belief can help young people to make sense of the world and their place in it.</w:t>
            </w:r>
            <w:r>
              <w:rPr>
                <w:rFonts w:ascii="Calibri" w:hAnsi="Calibri" w:cs="Arial"/>
                <w:sz w:val="20"/>
                <w:szCs w:val="20"/>
              </w:rPr>
              <w:t xml:space="preserve"> On the basis of the evidence they have collated, they arrive at a justified view about the nature of </w:t>
            </w:r>
            <w:proofErr w:type="spellStart"/>
            <w:r>
              <w:rPr>
                <w:rFonts w:ascii="Calibri" w:hAnsi="Calibri" w:cs="Arial"/>
                <w:sz w:val="20"/>
                <w:szCs w:val="20"/>
              </w:rPr>
              <w:t>Alevism</w:t>
            </w:r>
            <w:proofErr w:type="spellEnd"/>
            <w:r>
              <w:rPr>
                <w:rFonts w:ascii="Calibri" w:hAnsi="Calibri" w:cs="Arial"/>
                <w:sz w:val="20"/>
                <w:szCs w:val="20"/>
              </w:rPr>
              <w:t>.</w:t>
            </w:r>
          </w:p>
          <w:p w:rsidR="00416371" w:rsidRPr="006C1878" w:rsidRDefault="00416371" w:rsidP="004A45A6">
            <w:pPr>
              <w:rPr>
                <w:rFonts w:ascii="Calibri" w:hAnsi="Calibri" w:cs="Arial"/>
              </w:rPr>
            </w:pPr>
          </w:p>
        </w:tc>
      </w:tr>
    </w:tbl>
    <w:p w:rsidR="00416371" w:rsidRPr="00B94489" w:rsidRDefault="00416371" w:rsidP="00416371">
      <w:pPr>
        <w:rPr>
          <w:b/>
          <w:sz w:val="28"/>
          <w:szCs w:val="28"/>
        </w:rPr>
      </w:pPr>
      <w:r w:rsidRPr="00D36F40">
        <w:rPr>
          <w:b/>
          <w:sz w:val="28"/>
          <w:szCs w:val="28"/>
        </w:rPr>
        <w:t>KS</w:t>
      </w:r>
      <w:r>
        <w:rPr>
          <w:b/>
          <w:sz w:val="28"/>
          <w:szCs w:val="28"/>
        </w:rPr>
        <w:t xml:space="preserve"> 3 </w:t>
      </w:r>
      <w:r>
        <w:rPr>
          <w:b/>
          <w:sz w:val="28"/>
          <w:szCs w:val="28"/>
        </w:rPr>
        <w:tab/>
      </w:r>
      <w:r w:rsidRPr="00B94489">
        <w:rPr>
          <w:rFonts w:cs="Arial"/>
          <w:b/>
          <w:sz w:val="28"/>
          <w:szCs w:val="28"/>
        </w:rPr>
        <w:t xml:space="preserve">To what extent does </w:t>
      </w:r>
      <w:proofErr w:type="spellStart"/>
      <w:r w:rsidRPr="00B94489">
        <w:rPr>
          <w:rFonts w:cs="Arial"/>
          <w:b/>
          <w:sz w:val="28"/>
          <w:szCs w:val="28"/>
        </w:rPr>
        <w:t>Alevism</w:t>
      </w:r>
      <w:proofErr w:type="spellEnd"/>
      <w:r w:rsidRPr="00B94489">
        <w:rPr>
          <w:rFonts w:cs="Arial"/>
          <w:b/>
          <w:sz w:val="28"/>
          <w:szCs w:val="28"/>
        </w:rPr>
        <w:t xml:space="preserve"> provide good guidance through life?</w:t>
      </w:r>
    </w:p>
    <w:p w:rsidR="00416371" w:rsidRDefault="00416371" w:rsidP="00416371">
      <w:pPr>
        <w:ind w:left="360"/>
      </w:pPr>
    </w:p>
    <w:tbl>
      <w:tblPr>
        <w:tblW w:w="0" w:type="auto"/>
        <w:tblInd w:w="96" w:type="dxa"/>
        <w:tblLayout w:type="fixed"/>
        <w:tblCellMar>
          <w:left w:w="0" w:type="dxa"/>
          <w:right w:w="0" w:type="dxa"/>
        </w:tblCellMar>
        <w:tblLook w:val="01E0" w:firstRow="1" w:lastRow="1" w:firstColumn="1" w:lastColumn="1" w:noHBand="0" w:noVBand="0"/>
      </w:tblPr>
      <w:tblGrid>
        <w:gridCol w:w="1741"/>
        <w:gridCol w:w="2835"/>
        <w:gridCol w:w="9598"/>
      </w:tblGrid>
      <w:tr w:rsidR="00416371" w:rsidRPr="007A3C9B" w:rsidTr="004A45A6">
        <w:trPr>
          <w:trHeight w:hRule="exact" w:val="546"/>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right="1"/>
              <w:jc w:val="center"/>
              <w:rPr>
                <w:rFonts w:eastAsia="Calibri" w:cs="Arial"/>
              </w:rPr>
            </w:pPr>
            <w:r w:rsidRPr="007A3C9B">
              <w:rPr>
                <w:rFonts w:cs="Arial"/>
                <w:b/>
              </w:rPr>
              <w:lastRenderedPageBreak/>
              <w:t>Aims</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7A3C9B" w:rsidRDefault="00416371" w:rsidP="004A45A6">
            <w:pPr>
              <w:pStyle w:val="TableParagraph"/>
              <w:spacing w:before="142"/>
              <w:ind w:left="142"/>
              <w:jc w:val="center"/>
              <w:rPr>
                <w:rFonts w:eastAsia="Calibri" w:cs="Arial"/>
              </w:rPr>
            </w:pPr>
            <w:r w:rsidRPr="007A3C9B">
              <w:rPr>
                <w:rFonts w:cs="Arial"/>
                <w:b/>
              </w:rPr>
              <w:t>Key</w:t>
            </w:r>
            <w:r w:rsidRPr="007A3C9B">
              <w:rPr>
                <w:rFonts w:cs="Arial"/>
                <w:b/>
                <w:spacing w:val="-6"/>
              </w:rPr>
              <w:t xml:space="preserve"> </w:t>
            </w:r>
            <w:r w:rsidRPr="007A3C9B">
              <w:rPr>
                <w:rFonts w:cs="Arial"/>
                <w:b/>
              </w:rPr>
              <w:t>Stage</w:t>
            </w:r>
            <w:r w:rsidRPr="007A3C9B">
              <w:rPr>
                <w:rFonts w:cs="Arial"/>
                <w:b/>
                <w:spacing w:val="-6"/>
              </w:rPr>
              <w:t xml:space="preserve"> </w:t>
            </w:r>
            <w:r>
              <w:rPr>
                <w:rFonts w:cs="Arial"/>
                <w:b/>
              </w:rPr>
              <w:t>3</w:t>
            </w:r>
            <w:r w:rsidRPr="007A3C9B">
              <w:rPr>
                <w:rFonts w:cs="Arial"/>
                <w:b/>
                <w:spacing w:val="-7"/>
              </w:rPr>
              <w:t xml:space="preserve"> </w:t>
            </w:r>
          </w:p>
        </w:tc>
        <w:tc>
          <w:tcPr>
            <w:tcW w:w="959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416371" w:rsidRPr="004F6B3F" w:rsidRDefault="00416371" w:rsidP="004A45A6">
            <w:pPr>
              <w:pStyle w:val="TableParagraph"/>
              <w:spacing w:line="240" w:lineRule="exact"/>
              <w:ind w:left="142" w:right="124"/>
              <w:jc w:val="center"/>
              <w:rPr>
                <w:i/>
                <w:sz w:val="20"/>
                <w:szCs w:val="20"/>
              </w:rPr>
            </w:pPr>
            <w:r>
              <w:rPr>
                <w:rFonts w:cs="Arial"/>
                <w:i/>
                <w:sz w:val="20"/>
                <w:szCs w:val="20"/>
              </w:rPr>
              <w:t xml:space="preserve">To what extent does </w:t>
            </w:r>
            <w:proofErr w:type="spellStart"/>
            <w:r>
              <w:rPr>
                <w:rFonts w:cs="Arial"/>
                <w:i/>
                <w:sz w:val="20"/>
                <w:szCs w:val="20"/>
              </w:rPr>
              <w:t>Alevism</w:t>
            </w:r>
            <w:proofErr w:type="spellEnd"/>
            <w:r>
              <w:rPr>
                <w:rFonts w:cs="Arial"/>
                <w:i/>
                <w:sz w:val="20"/>
                <w:szCs w:val="20"/>
              </w:rPr>
              <w:t xml:space="preserve"> provide good guidance through life?</w:t>
            </w:r>
          </w:p>
        </w:tc>
      </w:tr>
      <w:tr w:rsidR="00416371" w:rsidRPr="001D185A" w:rsidTr="004A45A6">
        <w:trPr>
          <w:trHeight w:val="2221"/>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170"/>
              <w:rPr>
                <w:rFonts w:eastAsia="Calibri" w:cs="Arial"/>
              </w:rPr>
            </w:pPr>
            <w:r w:rsidRPr="00F81307">
              <w:rPr>
                <w:rFonts w:cs="Arial"/>
                <w:spacing w:val="-1"/>
              </w:rPr>
              <w:t>To</w:t>
            </w:r>
            <w:r w:rsidRPr="00F81307">
              <w:rPr>
                <w:rFonts w:cs="Arial"/>
              </w:rPr>
              <w:t xml:space="preserve"> </w:t>
            </w:r>
            <w:r w:rsidRPr="00F81307">
              <w:rPr>
                <w:rFonts w:cs="Arial"/>
                <w:spacing w:val="-1"/>
              </w:rPr>
              <w:t xml:space="preserve">understand </w:t>
            </w:r>
            <w:r w:rsidRPr="00F81307">
              <w:rPr>
                <w:rFonts w:cs="Arial"/>
              </w:rPr>
              <w:t>the</w:t>
            </w:r>
            <w:r w:rsidRPr="00F81307">
              <w:rPr>
                <w:rFonts w:cs="Arial"/>
                <w:spacing w:val="23"/>
              </w:rPr>
              <w:t xml:space="preserve"> </w:t>
            </w:r>
            <w:r w:rsidRPr="00F81307">
              <w:rPr>
                <w:rFonts w:cs="Arial"/>
                <w:spacing w:val="-1"/>
              </w:rPr>
              <w:t>nature,</w:t>
            </w:r>
            <w:r w:rsidRPr="00F81307">
              <w:rPr>
                <w:rFonts w:cs="Arial"/>
                <w:spacing w:val="1"/>
              </w:rPr>
              <w:t xml:space="preserve"> </w:t>
            </w:r>
            <w:r w:rsidRPr="00F81307">
              <w:rPr>
                <w:rFonts w:cs="Arial"/>
                <w:spacing w:val="-1"/>
              </w:rPr>
              <w:t>role</w:t>
            </w:r>
            <w:r w:rsidRPr="00F81307">
              <w:rPr>
                <w:rFonts w:cs="Arial"/>
              </w:rPr>
              <w:t xml:space="preserve"> </w:t>
            </w:r>
            <w:r w:rsidRPr="00F81307">
              <w:rPr>
                <w:rFonts w:cs="Arial"/>
                <w:spacing w:val="-2"/>
              </w:rPr>
              <w:t>and</w:t>
            </w:r>
            <w:r w:rsidRPr="00F81307">
              <w:rPr>
                <w:rFonts w:cs="Arial"/>
                <w:spacing w:val="21"/>
              </w:rPr>
              <w:t xml:space="preserve"> </w:t>
            </w:r>
            <w:r w:rsidRPr="00F81307">
              <w:rPr>
                <w:rFonts w:cs="Arial"/>
                <w:spacing w:val="-1"/>
              </w:rPr>
              <w:t>influence</w:t>
            </w:r>
            <w:r w:rsidRPr="00F81307">
              <w:rPr>
                <w:rFonts w:cs="Arial"/>
                <w:spacing w:val="1"/>
              </w:rPr>
              <w:t xml:space="preserve"> </w:t>
            </w:r>
            <w:r w:rsidRPr="00F81307">
              <w:rPr>
                <w:rFonts w:cs="Arial"/>
                <w:spacing w:val="-1"/>
              </w:rPr>
              <w:t>of religion</w:t>
            </w:r>
            <w:r w:rsidRPr="00F81307">
              <w:rPr>
                <w:rFonts w:cs="Arial"/>
                <w:spacing w:val="22"/>
              </w:rPr>
              <w:t xml:space="preserve"> </w:t>
            </w:r>
            <w:r w:rsidRPr="00F81307">
              <w:rPr>
                <w:rFonts w:cs="Arial"/>
                <w:spacing w:val="-1"/>
              </w:rPr>
              <w:t>in</w:t>
            </w:r>
            <w:r w:rsidRPr="00F81307">
              <w:rPr>
                <w:rFonts w:cs="Arial"/>
              </w:rPr>
              <w:t xml:space="preserve"> the</w:t>
            </w:r>
            <w:r w:rsidRPr="00F81307">
              <w:rPr>
                <w:rFonts w:cs="Arial"/>
                <w:spacing w:val="-1"/>
              </w:rPr>
              <w:t xml:space="preserve"> world</w:t>
            </w:r>
          </w:p>
        </w:tc>
        <w:tc>
          <w:tcPr>
            <w:tcW w:w="2835" w:type="dxa"/>
            <w:tcBorders>
              <w:top w:val="single" w:sz="5" w:space="0" w:color="000000"/>
              <w:left w:val="single" w:sz="5" w:space="0" w:color="000000"/>
              <w:bottom w:val="single" w:sz="5" w:space="0" w:color="000000"/>
              <w:right w:val="single" w:sz="5" w:space="0" w:color="000000"/>
            </w:tcBorders>
          </w:tcPr>
          <w:p w:rsidR="00416371" w:rsidRPr="00040970" w:rsidRDefault="00416371" w:rsidP="004A45A6">
            <w:pPr>
              <w:pStyle w:val="TableParagraph"/>
              <w:ind w:left="142" w:right="464"/>
              <w:rPr>
                <w:rFonts w:cs="Arial"/>
                <w:spacing w:val="-1"/>
                <w:sz w:val="20"/>
                <w:szCs w:val="20"/>
              </w:rPr>
            </w:pPr>
            <w:r>
              <w:rPr>
                <w:rFonts w:cs="Arial"/>
                <w:spacing w:val="-1"/>
                <w:sz w:val="20"/>
                <w:szCs w:val="20"/>
              </w:rPr>
              <w:t xml:space="preserve">Pupils will re-visit (or learn about) the rituals, beliefs and sources of </w:t>
            </w:r>
            <w:proofErr w:type="spellStart"/>
            <w:r>
              <w:rPr>
                <w:rFonts w:cs="Arial"/>
                <w:spacing w:val="-1"/>
                <w:sz w:val="20"/>
                <w:szCs w:val="20"/>
              </w:rPr>
              <w:t>Alevism</w:t>
            </w:r>
            <w:proofErr w:type="spellEnd"/>
            <w:r w:rsidRPr="001D185A">
              <w:rPr>
                <w:rFonts w:cs="Arial"/>
                <w:spacing w:val="-1"/>
                <w:sz w:val="20"/>
                <w:szCs w:val="20"/>
              </w:rPr>
              <w:t xml:space="preserve"> and different interpretations of these within </w:t>
            </w:r>
            <w:proofErr w:type="spellStart"/>
            <w:r w:rsidRPr="001D185A">
              <w:rPr>
                <w:rFonts w:cs="Arial"/>
                <w:spacing w:val="-1"/>
                <w:sz w:val="20"/>
                <w:szCs w:val="20"/>
              </w:rPr>
              <w:t>Alevi</w:t>
            </w:r>
            <w:proofErr w:type="spellEnd"/>
            <w:r w:rsidRPr="001D185A">
              <w:rPr>
                <w:rFonts w:cs="Arial"/>
                <w:spacing w:val="-1"/>
                <w:sz w:val="20"/>
                <w:szCs w:val="20"/>
              </w:rPr>
              <w:t xml:space="preserve"> communities</w:t>
            </w:r>
            <w:r>
              <w:rPr>
                <w:rFonts w:cs="Arial"/>
                <w:spacing w:val="-1"/>
                <w:sz w:val="20"/>
                <w:szCs w:val="20"/>
              </w:rPr>
              <w:t xml:space="preserve">, and explore how these relate to questions of identity, meaning, purpose and value. They will learn about </w:t>
            </w:r>
            <w:proofErr w:type="spellStart"/>
            <w:r>
              <w:rPr>
                <w:rFonts w:cs="Arial"/>
                <w:spacing w:val="-1"/>
                <w:sz w:val="20"/>
                <w:szCs w:val="20"/>
              </w:rPr>
              <w:t>Alevi</w:t>
            </w:r>
            <w:proofErr w:type="spellEnd"/>
            <w:r>
              <w:rPr>
                <w:rFonts w:cs="Arial"/>
                <w:spacing w:val="-1"/>
                <w:sz w:val="20"/>
                <w:szCs w:val="20"/>
              </w:rPr>
              <w:t xml:space="preserve"> attitudes to other religions and beliefs.</w:t>
            </w:r>
          </w:p>
        </w:tc>
        <w:tc>
          <w:tcPr>
            <w:tcW w:w="9598" w:type="dxa"/>
            <w:vMerge w:val="restart"/>
            <w:tcBorders>
              <w:top w:val="single" w:sz="5" w:space="0" w:color="000000"/>
              <w:left w:val="single" w:sz="5" w:space="0" w:color="000000"/>
              <w:right w:val="single" w:sz="5" w:space="0" w:color="000000"/>
            </w:tcBorders>
          </w:tcPr>
          <w:p w:rsidR="00416371" w:rsidRDefault="00416371" w:rsidP="004A45A6">
            <w:pPr>
              <w:pStyle w:val="TableParagraph"/>
              <w:spacing w:before="59" w:line="240" w:lineRule="exact"/>
              <w:ind w:left="142" w:right="314"/>
              <w:rPr>
                <w:rFonts w:eastAsia="Calibri" w:cs="Arial"/>
                <w:sz w:val="20"/>
                <w:szCs w:val="20"/>
              </w:rPr>
            </w:pPr>
            <w:r>
              <w:rPr>
                <w:rFonts w:eastAsia="Calibri" w:cs="Arial"/>
                <w:sz w:val="20"/>
                <w:szCs w:val="20"/>
              </w:rPr>
              <w:t xml:space="preserve">Using images, video, poems and artefacts, engage pupils in an explorative discussion about what they think </w:t>
            </w:r>
            <w:proofErr w:type="spellStart"/>
            <w:r>
              <w:rPr>
                <w:rFonts w:eastAsia="Calibri" w:cs="Arial"/>
                <w:sz w:val="20"/>
                <w:szCs w:val="20"/>
              </w:rPr>
              <w:t>Alevism</w:t>
            </w:r>
            <w:proofErr w:type="spellEnd"/>
            <w:r>
              <w:rPr>
                <w:rFonts w:eastAsia="Calibri" w:cs="Arial"/>
                <w:sz w:val="20"/>
                <w:szCs w:val="20"/>
              </w:rPr>
              <w:t xml:space="preserve"> is all about. This could be paired or group work with a few different stimuli, with ideas shared afterwards to gain a fuller picture, or each going round the full selection of stimuli, gradually building up their impressions.</w:t>
            </w:r>
          </w:p>
          <w:p w:rsidR="00416371" w:rsidRDefault="00416371" w:rsidP="00416371">
            <w:pPr>
              <w:pStyle w:val="TableParagraph"/>
              <w:spacing w:before="59" w:line="240" w:lineRule="exact"/>
              <w:ind w:left="142" w:right="314"/>
              <w:rPr>
                <w:rFonts w:eastAsia="Calibri" w:cs="Arial"/>
                <w:sz w:val="20"/>
                <w:szCs w:val="20"/>
              </w:rPr>
            </w:pPr>
            <w:r>
              <w:rPr>
                <w:rFonts w:eastAsia="Calibri" w:cs="Arial"/>
                <w:sz w:val="20"/>
                <w:szCs w:val="20"/>
              </w:rPr>
              <w:t xml:space="preserve">Explore through reflective approaches the significance and depth of the spiritual and ethical aspects of </w:t>
            </w:r>
            <w:proofErr w:type="spellStart"/>
            <w:r>
              <w:rPr>
                <w:rFonts w:eastAsia="Calibri" w:cs="Arial"/>
                <w:sz w:val="20"/>
                <w:szCs w:val="20"/>
              </w:rPr>
              <w:t>Alevism</w:t>
            </w:r>
            <w:proofErr w:type="spellEnd"/>
            <w:r>
              <w:rPr>
                <w:rFonts w:eastAsia="Calibri" w:cs="Arial"/>
                <w:sz w:val="20"/>
                <w:szCs w:val="20"/>
              </w:rPr>
              <w:t xml:space="preserve">, the symbolic meanings as responses to deeply held convictions and visions of reality and humanity, including some </w:t>
            </w:r>
            <w:proofErr w:type="spellStart"/>
            <w:r>
              <w:rPr>
                <w:rFonts w:eastAsia="Calibri" w:cs="Arial"/>
                <w:sz w:val="20"/>
                <w:szCs w:val="20"/>
              </w:rPr>
              <w:t>Alevi</w:t>
            </w:r>
            <w:proofErr w:type="spellEnd"/>
            <w:r>
              <w:rPr>
                <w:rFonts w:eastAsia="Calibri" w:cs="Arial"/>
                <w:sz w:val="20"/>
                <w:szCs w:val="20"/>
              </w:rPr>
              <w:t xml:space="preserve"> mystical cosmology. Approaches such as silent debates, stilling activities and conceptual creativity to build bridges between the pupils’ worldview and the </w:t>
            </w:r>
            <w:proofErr w:type="spellStart"/>
            <w:r>
              <w:rPr>
                <w:rFonts w:eastAsia="Calibri" w:cs="Arial"/>
                <w:sz w:val="20"/>
                <w:szCs w:val="20"/>
              </w:rPr>
              <w:t>Alevi</w:t>
            </w:r>
            <w:proofErr w:type="spellEnd"/>
            <w:r>
              <w:rPr>
                <w:rFonts w:eastAsia="Calibri" w:cs="Arial"/>
                <w:sz w:val="20"/>
                <w:szCs w:val="20"/>
              </w:rPr>
              <w:t xml:space="preserve"> material will help elicit rich responses, both cognitive and affective, which they can draw on in response to the main question and their views on the nature of </w:t>
            </w:r>
            <w:proofErr w:type="spellStart"/>
            <w:r>
              <w:rPr>
                <w:rFonts w:eastAsia="Calibri" w:cs="Arial"/>
                <w:sz w:val="20"/>
                <w:szCs w:val="20"/>
              </w:rPr>
              <w:t>Alevism</w:t>
            </w:r>
            <w:proofErr w:type="spellEnd"/>
            <w:r>
              <w:rPr>
                <w:rFonts w:eastAsia="Calibri" w:cs="Arial"/>
                <w:sz w:val="20"/>
                <w:szCs w:val="20"/>
              </w:rPr>
              <w:t xml:space="preserve"> itself.</w:t>
            </w:r>
          </w:p>
          <w:p w:rsidR="00416371" w:rsidRDefault="00416371" w:rsidP="00416371">
            <w:pPr>
              <w:pStyle w:val="TableParagraph"/>
              <w:spacing w:before="59" w:line="240" w:lineRule="exact"/>
              <w:ind w:left="142" w:right="314"/>
              <w:rPr>
                <w:rFonts w:eastAsia="Calibri" w:cs="Arial"/>
                <w:sz w:val="20"/>
                <w:szCs w:val="20"/>
              </w:rPr>
            </w:pPr>
            <w:r>
              <w:rPr>
                <w:rFonts w:eastAsia="Calibri" w:cs="Arial"/>
                <w:sz w:val="20"/>
                <w:szCs w:val="20"/>
              </w:rPr>
              <w:t xml:space="preserve">Effective use of sources through music and poetry, as well as images, video and direct encounter with </w:t>
            </w:r>
            <w:proofErr w:type="spellStart"/>
            <w:r>
              <w:rPr>
                <w:rFonts w:eastAsia="Calibri" w:cs="Arial"/>
                <w:sz w:val="20"/>
                <w:szCs w:val="20"/>
              </w:rPr>
              <w:t>Alevi</w:t>
            </w:r>
            <w:proofErr w:type="spellEnd"/>
            <w:r>
              <w:rPr>
                <w:rFonts w:eastAsia="Calibri" w:cs="Arial"/>
                <w:sz w:val="20"/>
                <w:szCs w:val="20"/>
              </w:rPr>
              <w:t xml:space="preserve"> people will help to bring this enquiry to life. It is important that this does remain an open enquiry and that different views are able to be aired. It may be a good idea to rehearse ground-rules and to discuss explicitly issues of dialogue, tolerance and respect. </w:t>
            </w:r>
            <w:proofErr w:type="spellStart"/>
            <w:r>
              <w:rPr>
                <w:rFonts w:eastAsia="Calibri" w:cs="Arial"/>
                <w:sz w:val="20"/>
                <w:szCs w:val="20"/>
              </w:rPr>
              <w:t>Alevi</w:t>
            </w:r>
            <w:proofErr w:type="spellEnd"/>
            <w:r w:rsidR="00184059">
              <w:rPr>
                <w:rFonts w:eastAsia="Calibri" w:cs="Arial"/>
                <w:sz w:val="20"/>
                <w:szCs w:val="20"/>
              </w:rPr>
              <w:t xml:space="preserve"> beliefs, values, ethical teachings</w:t>
            </w:r>
            <w:r>
              <w:rPr>
                <w:rFonts w:eastAsia="Calibri" w:cs="Arial"/>
                <w:sz w:val="20"/>
                <w:szCs w:val="20"/>
              </w:rPr>
              <w:t xml:space="preserve"> and attitudes to different b</w:t>
            </w:r>
            <w:r w:rsidR="00184059">
              <w:rPr>
                <w:rFonts w:eastAsia="Calibri" w:cs="Arial"/>
                <w:sz w:val="20"/>
                <w:szCs w:val="20"/>
              </w:rPr>
              <w:t>eliefs can be helpful here.</w:t>
            </w:r>
          </w:p>
          <w:p w:rsidR="00184059" w:rsidRDefault="00184059" w:rsidP="00416371">
            <w:pPr>
              <w:pStyle w:val="TableParagraph"/>
              <w:spacing w:before="59" w:line="240" w:lineRule="exact"/>
              <w:ind w:left="142" w:right="314"/>
              <w:rPr>
                <w:rFonts w:eastAsia="Calibri" w:cs="Arial"/>
                <w:sz w:val="20"/>
                <w:szCs w:val="20"/>
              </w:rPr>
            </w:pPr>
            <w:r>
              <w:rPr>
                <w:rFonts w:eastAsia="Calibri" w:cs="Arial"/>
                <w:sz w:val="20"/>
                <w:szCs w:val="20"/>
              </w:rPr>
              <w:t xml:space="preserve">It is most important that this is an investigation into living faith and ‘worldview’, not simply a passing on of academic theory. Diversity enriches the study and if time, exploring Anatolian and UK </w:t>
            </w:r>
            <w:proofErr w:type="spellStart"/>
            <w:r>
              <w:rPr>
                <w:rFonts w:eastAsia="Calibri" w:cs="Arial"/>
                <w:sz w:val="20"/>
                <w:szCs w:val="20"/>
              </w:rPr>
              <w:t>Alevism</w:t>
            </w:r>
            <w:proofErr w:type="spellEnd"/>
            <w:r>
              <w:rPr>
                <w:rFonts w:eastAsia="Calibri" w:cs="Arial"/>
                <w:sz w:val="20"/>
                <w:szCs w:val="20"/>
              </w:rPr>
              <w:t xml:space="preserve"> raises interesting questions and broadens perspectives. Asking what </w:t>
            </w:r>
            <w:proofErr w:type="spellStart"/>
            <w:r>
              <w:rPr>
                <w:rFonts w:eastAsia="Calibri" w:cs="Arial"/>
                <w:sz w:val="20"/>
                <w:szCs w:val="20"/>
              </w:rPr>
              <w:t>Alevism</w:t>
            </w:r>
            <w:proofErr w:type="spellEnd"/>
            <w:r>
              <w:rPr>
                <w:rFonts w:eastAsia="Calibri" w:cs="Arial"/>
                <w:sz w:val="20"/>
                <w:szCs w:val="20"/>
              </w:rPr>
              <w:t xml:space="preserve"> is in an open way, allowing puzzlement and enquiry, using classroom techniques that focus on learning are all part of the joy of this material. </w:t>
            </w:r>
            <w:proofErr w:type="spellStart"/>
            <w:r>
              <w:rPr>
                <w:rFonts w:eastAsia="Calibri" w:cs="Arial"/>
                <w:sz w:val="20"/>
                <w:szCs w:val="20"/>
              </w:rPr>
              <w:t>Alevi</w:t>
            </w:r>
            <w:proofErr w:type="spellEnd"/>
            <w:r>
              <w:rPr>
                <w:rFonts w:eastAsia="Calibri" w:cs="Arial"/>
                <w:sz w:val="20"/>
                <w:szCs w:val="20"/>
              </w:rPr>
              <w:t xml:space="preserve"> self-understanding is diverse and dynamic, so there is no one right view. What does </w:t>
            </w:r>
            <w:proofErr w:type="spellStart"/>
            <w:r>
              <w:rPr>
                <w:rFonts w:eastAsia="Calibri" w:cs="Arial"/>
                <w:sz w:val="20"/>
                <w:szCs w:val="20"/>
              </w:rPr>
              <w:t>Alevism</w:t>
            </w:r>
            <w:proofErr w:type="spellEnd"/>
            <w:r>
              <w:rPr>
                <w:rFonts w:eastAsia="Calibri" w:cs="Arial"/>
                <w:sz w:val="20"/>
                <w:szCs w:val="20"/>
              </w:rPr>
              <w:t xml:space="preserve"> hold in common with ‘other faiths’? In what ways is it distinctive? How does the history of </w:t>
            </w:r>
            <w:proofErr w:type="spellStart"/>
            <w:r>
              <w:rPr>
                <w:rFonts w:eastAsia="Calibri" w:cs="Arial"/>
                <w:sz w:val="20"/>
                <w:szCs w:val="20"/>
              </w:rPr>
              <w:t>Alevism</w:t>
            </w:r>
            <w:proofErr w:type="spellEnd"/>
            <w:r>
              <w:rPr>
                <w:rFonts w:eastAsia="Calibri" w:cs="Arial"/>
                <w:sz w:val="20"/>
                <w:szCs w:val="20"/>
              </w:rPr>
              <w:t xml:space="preserve"> in Anatolia/Turkey and in Europe affect notions of self-identity and social cohesion?</w:t>
            </w:r>
          </w:p>
          <w:p w:rsidR="00184059" w:rsidRDefault="00184059" w:rsidP="00416371">
            <w:pPr>
              <w:pStyle w:val="TableParagraph"/>
              <w:spacing w:before="59" w:line="240" w:lineRule="exact"/>
              <w:ind w:left="142" w:right="314"/>
              <w:rPr>
                <w:rFonts w:eastAsia="Calibri" w:cs="Arial"/>
                <w:sz w:val="20"/>
                <w:szCs w:val="20"/>
              </w:rPr>
            </w:pPr>
            <w:r>
              <w:rPr>
                <w:rFonts w:eastAsia="Calibri" w:cs="Arial"/>
                <w:sz w:val="20"/>
                <w:szCs w:val="20"/>
              </w:rPr>
              <w:t xml:space="preserve">Does </w:t>
            </w:r>
            <w:proofErr w:type="spellStart"/>
            <w:r>
              <w:rPr>
                <w:rFonts w:eastAsia="Calibri" w:cs="Arial"/>
                <w:sz w:val="20"/>
                <w:szCs w:val="20"/>
              </w:rPr>
              <w:t>Alevism</w:t>
            </w:r>
            <w:proofErr w:type="spellEnd"/>
            <w:r>
              <w:rPr>
                <w:rFonts w:eastAsia="Calibri" w:cs="Arial"/>
                <w:sz w:val="20"/>
                <w:szCs w:val="20"/>
              </w:rPr>
              <w:t xml:space="preserve"> demand too much? Is it possible for different faiths to live peacefully together? Could </w:t>
            </w:r>
            <w:proofErr w:type="spellStart"/>
            <w:r>
              <w:rPr>
                <w:rFonts w:eastAsia="Calibri" w:cs="Arial"/>
                <w:sz w:val="20"/>
                <w:szCs w:val="20"/>
              </w:rPr>
              <w:t>Alevi</w:t>
            </w:r>
            <w:proofErr w:type="spellEnd"/>
            <w:r>
              <w:rPr>
                <w:rFonts w:eastAsia="Calibri" w:cs="Arial"/>
                <w:sz w:val="20"/>
                <w:szCs w:val="20"/>
              </w:rPr>
              <w:t xml:space="preserve"> teachings, if taken seriously, provide a way forward for everyone? There are so many approaches teachers can adopt to explore these issues through the open content that is </w:t>
            </w:r>
            <w:proofErr w:type="spellStart"/>
            <w:r>
              <w:rPr>
                <w:rFonts w:eastAsia="Calibri" w:cs="Arial"/>
                <w:sz w:val="20"/>
                <w:szCs w:val="20"/>
              </w:rPr>
              <w:t>Alevi</w:t>
            </w:r>
            <w:proofErr w:type="spellEnd"/>
            <w:r>
              <w:rPr>
                <w:rFonts w:eastAsia="Calibri" w:cs="Arial"/>
                <w:sz w:val="20"/>
                <w:szCs w:val="20"/>
              </w:rPr>
              <w:t xml:space="preserve"> faith and practice.</w:t>
            </w:r>
          </w:p>
          <w:p w:rsidR="00184059" w:rsidRDefault="00184059" w:rsidP="00416371">
            <w:pPr>
              <w:pStyle w:val="TableParagraph"/>
              <w:spacing w:before="59" w:line="240" w:lineRule="exact"/>
              <w:ind w:left="142" w:right="314"/>
              <w:rPr>
                <w:rFonts w:eastAsia="Calibri" w:cs="Arial"/>
                <w:sz w:val="20"/>
                <w:szCs w:val="20"/>
              </w:rPr>
            </w:pPr>
          </w:p>
          <w:p w:rsidR="00184059" w:rsidRDefault="00184059" w:rsidP="00416371">
            <w:pPr>
              <w:pStyle w:val="TableParagraph"/>
              <w:spacing w:before="59" w:line="240" w:lineRule="exact"/>
              <w:ind w:left="142" w:right="314"/>
              <w:rPr>
                <w:rFonts w:eastAsia="Calibri" w:cs="Arial"/>
                <w:sz w:val="20"/>
                <w:szCs w:val="20"/>
              </w:rPr>
            </w:pPr>
            <w:r>
              <w:rPr>
                <w:rFonts w:eastAsia="Calibri" w:cs="Arial"/>
                <w:sz w:val="20"/>
                <w:szCs w:val="20"/>
              </w:rPr>
              <w:t xml:space="preserve">The lesson materials provide some ideas, but be flexible and excite and engage the students in the immediacy of an ancient worldview that may be </w:t>
            </w:r>
            <w:r w:rsidR="00AF52DB">
              <w:rPr>
                <w:rFonts w:eastAsia="Calibri" w:cs="Arial"/>
                <w:sz w:val="20"/>
                <w:szCs w:val="20"/>
              </w:rPr>
              <w:t>re-asserting its identity – possibly even reshaping it!</w:t>
            </w:r>
          </w:p>
          <w:p w:rsidR="00416371" w:rsidRPr="001D185A" w:rsidRDefault="00416371" w:rsidP="00416371">
            <w:pPr>
              <w:pStyle w:val="TableParagraph"/>
              <w:spacing w:before="59" w:line="240" w:lineRule="exact"/>
              <w:ind w:left="142" w:right="314"/>
              <w:rPr>
                <w:rFonts w:eastAsia="Calibri" w:cs="Arial"/>
                <w:sz w:val="20"/>
                <w:szCs w:val="20"/>
              </w:rPr>
            </w:pPr>
          </w:p>
        </w:tc>
      </w:tr>
      <w:tr w:rsidR="00416371" w:rsidRPr="001D185A" w:rsidTr="004A45A6">
        <w:trPr>
          <w:trHeight w:val="1756"/>
        </w:trPr>
        <w:tc>
          <w:tcPr>
            <w:tcW w:w="17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170"/>
              <w:rPr>
                <w:rFonts w:eastAsia="Calibri" w:cs="Arial"/>
              </w:rPr>
            </w:pPr>
            <w:r w:rsidRPr="00237DBC">
              <w:rPr>
                <w:rFonts w:cs="Arial"/>
                <w:spacing w:val="-1"/>
              </w:rPr>
              <w:t>To pursue personal quest fo</w:t>
            </w:r>
            <w:r>
              <w:rPr>
                <w:rFonts w:cs="Arial"/>
                <w:spacing w:val="-1"/>
              </w:rPr>
              <w:t>r meaning, purpose and value</w:t>
            </w:r>
          </w:p>
        </w:tc>
        <w:tc>
          <w:tcPr>
            <w:tcW w:w="2835" w:type="dxa"/>
            <w:tcBorders>
              <w:top w:val="single" w:sz="5" w:space="0" w:color="000000"/>
              <w:left w:val="single" w:sz="5" w:space="0" w:color="000000"/>
              <w:bottom w:val="single" w:sz="5" w:space="0" w:color="000000"/>
              <w:right w:val="single" w:sz="5" w:space="0" w:color="000000"/>
            </w:tcBorders>
          </w:tcPr>
          <w:p w:rsidR="00416371" w:rsidRPr="00040970" w:rsidRDefault="00416371" w:rsidP="004A45A6">
            <w:pPr>
              <w:pStyle w:val="TableParagraph"/>
              <w:ind w:left="142" w:right="213"/>
              <w:jc w:val="both"/>
              <w:rPr>
                <w:rFonts w:cs="Arial"/>
                <w:spacing w:val="-1"/>
                <w:sz w:val="20"/>
                <w:szCs w:val="20"/>
              </w:rPr>
            </w:pPr>
            <w:r>
              <w:rPr>
                <w:rFonts w:cs="Arial"/>
                <w:spacing w:val="-1"/>
                <w:sz w:val="20"/>
                <w:szCs w:val="20"/>
              </w:rPr>
              <w:t xml:space="preserve">Pupils </w:t>
            </w:r>
            <w:r w:rsidRPr="001D185A">
              <w:rPr>
                <w:rFonts w:cs="Arial"/>
                <w:spacing w:val="-1"/>
                <w:sz w:val="20"/>
                <w:szCs w:val="20"/>
              </w:rPr>
              <w:t>e</w:t>
            </w:r>
            <w:r>
              <w:rPr>
                <w:rFonts w:cs="Arial"/>
                <w:spacing w:val="-1"/>
                <w:sz w:val="20"/>
                <w:szCs w:val="20"/>
              </w:rPr>
              <w:t>ngage</w:t>
            </w:r>
            <w:r w:rsidRPr="001D185A">
              <w:rPr>
                <w:rFonts w:cs="Arial"/>
                <w:spacing w:val="-1"/>
                <w:sz w:val="20"/>
                <w:szCs w:val="20"/>
              </w:rPr>
              <w:t xml:space="preserve"> with</w:t>
            </w:r>
            <w:r>
              <w:rPr>
                <w:rFonts w:cs="Arial"/>
                <w:spacing w:val="-1"/>
                <w:sz w:val="20"/>
                <w:szCs w:val="20"/>
              </w:rPr>
              <w:t xml:space="preserve"> and respond to</w:t>
            </w:r>
            <w:r w:rsidRPr="00040970">
              <w:rPr>
                <w:rFonts w:cs="Arial"/>
                <w:spacing w:val="-1"/>
                <w:sz w:val="20"/>
                <w:szCs w:val="20"/>
              </w:rPr>
              <w:t xml:space="preserve"> </w:t>
            </w:r>
            <w:r w:rsidRPr="001D185A">
              <w:rPr>
                <w:rFonts w:cs="Arial"/>
                <w:spacing w:val="-1"/>
                <w:sz w:val="20"/>
                <w:szCs w:val="20"/>
              </w:rPr>
              <w:t>the</w:t>
            </w:r>
            <w:r w:rsidRPr="00040970">
              <w:rPr>
                <w:rFonts w:cs="Arial"/>
                <w:spacing w:val="-1"/>
                <w:sz w:val="20"/>
                <w:szCs w:val="20"/>
              </w:rPr>
              <w:t xml:space="preserve"> </w:t>
            </w:r>
            <w:r>
              <w:rPr>
                <w:rFonts w:cs="Arial"/>
                <w:spacing w:val="-1"/>
                <w:sz w:val="20"/>
                <w:szCs w:val="20"/>
              </w:rPr>
              <w:t>spiritual, moral, social and cultural values,</w:t>
            </w:r>
            <w:r w:rsidRPr="00040970">
              <w:rPr>
                <w:rFonts w:cs="Arial"/>
                <w:spacing w:val="-1"/>
                <w:sz w:val="20"/>
                <w:szCs w:val="20"/>
              </w:rPr>
              <w:t xml:space="preserve"> </w:t>
            </w:r>
            <w:r>
              <w:rPr>
                <w:rFonts w:cs="Arial"/>
                <w:spacing w:val="-1"/>
                <w:sz w:val="20"/>
                <w:szCs w:val="20"/>
              </w:rPr>
              <w:t>issues and questions</w:t>
            </w:r>
            <w:r w:rsidRPr="00040970">
              <w:rPr>
                <w:rFonts w:cs="Arial"/>
                <w:spacing w:val="-1"/>
                <w:sz w:val="20"/>
                <w:szCs w:val="20"/>
              </w:rPr>
              <w:t xml:space="preserve"> </w:t>
            </w:r>
            <w:r w:rsidRPr="001D185A">
              <w:rPr>
                <w:rFonts w:cs="Arial"/>
                <w:spacing w:val="-1"/>
                <w:sz w:val="20"/>
                <w:szCs w:val="20"/>
              </w:rPr>
              <w:t>which</w:t>
            </w:r>
            <w:r w:rsidRPr="00040970">
              <w:rPr>
                <w:rFonts w:cs="Arial"/>
                <w:spacing w:val="-1"/>
                <w:sz w:val="20"/>
                <w:szCs w:val="20"/>
              </w:rPr>
              <w:t xml:space="preserve"> they encounter in their study of </w:t>
            </w:r>
            <w:proofErr w:type="spellStart"/>
            <w:r w:rsidRPr="00040970">
              <w:rPr>
                <w:rFonts w:cs="Arial"/>
                <w:spacing w:val="-1"/>
                <w:sz w:val="20"/>
                <w:szCs w:val="20"/>
              </w:rPr>
              <w:t>Alevism</w:t>
            </w:r>
            <w:proofErr w:type="spellEnd"/>
            <w:r>
              <w:rPr>
                <w:rFonts w:cs="Arial"/>
                <w:spacing w:val="-1"/>
                <w:sz w:val="20"/>
                <w:szCs w:val="20"/>
              </w:rPr>
              <w:t xml:space="preserve">, </w:t>
            </w:r>
            <w:r w:rsidRPr="00040970">
              <w:rPr>
                <w:rFonts w:cs="Arial"/>
                <w:spacing w:val="-1"/>
                <w:sz w:val="20"/>
                <w:szCs w:val="20"/>
              </w:rPr>
              <w:t xml:space="preserve">comparing </w:t>
            </w:r>
            <w:proofErr w:type="spellStart"/>
            <w:r w:rsidRPr="00040970">
              <w:rPr>
                <w:rFonts w:cs="Arial"/>
                <w:spacing w:val="-1"/>
                <w:sz w:val="20"/>
                <w:szCs w:val="20"/>
              </w:rPr>
              <w:t>Alevi</w:t>
            </w:r>
            <w:proofErr w:type="spellEnd"/>
            <w:r w:rsidRPr="00040970">
              <w:rPr>
                <w:rFonts w:cs="Arial"/>
                <w:spacing w:val="-1"/>
                <w:sz w:val="20"/>
                <w:szCs w:val="20"/>
              </w:rPr>
              <w:t xml:space="preserve"> responses to these issues and questions with their own and those of other religions.</w:t>
            </w:r>
          </w:p>
        </w:tc>
        <w:tc>
          <w:tcPr>
            <w:tcW w:w="9598" w:type="dxa"/>
            <w:vMerge/>
            <w:tcBorders>
              <w:left w:val="single" w:sz="5" w:space="0" w:color="000000"/>
              <w:right w:val="single" w:sz="5" w:space="0" w:color="000000"/>
            </w:tcBorders>
          </w:tcPr>
          <w:p w:rsidR="00416371" w:rsidRPr="001D185A" w:rsidRDefault="00416371" w:rsidP="004A45A6">
            <w:pPr>
              <w:pStyle w:val="NoSpacing"/>
              <w:ind w:left="143"/>
              <w:rPr>
                <w:rFonts w:asciiTheme="minorHAnsi" w:hAnsiTheme="minorHAnsi" w:cs="Arial"/>
                <w:sz w:val="20"/>
                <w:szCs w:val="20"/>
              </w:rPr>
            </w:pPr>
          </w:p>
        </w:tc>
      </w:tr>
      <w:tr w:rsidR="00416371" w:rsidRPr="001D185A" w:rsidTr="004A45A6">
        <w:trPr>
          <w:trHeight w:val="1399"/>
        </w:trPr>
        <w:tc>
          <w:tcPr>
            <w:tcW w:w="1741" w:type="dxa"/>
            <w:tcBorders>
              <w:top w:val="single" w:sz="5" w:space="0" w:color="000000"/>
              <w:left w:val="single" w:sz="5" w:space="0" w:color="000000"/>
              <w:bottom w:val="single" w:sz="4" w:space="0" w:color="auto"/>
              <w:right w:val="single" w:sz="5" w:space="0" w:color="000000"/>
            </w:tcBorders>
            <w:shd w:val="clear" w:color="auto" w:fill="D9D9D9" w:themeFill="background1" w:themeFillShade="D9"/>
          </w:tcPr>
          <w:p w:rsidR="00416371" w:rsidRDefault="00416371" w:rsidP="004A45A6">
            <w:pPr>
              <w:pStyle w:val="TableParagraph"/>
              <w:ind w:left="142" w:right="300"/>
              <w:rPr>
                <w:rFonts w:cs="Arial"/>
                <w:spacing w:val="-2"/>
              </w:rPr>
            </w:pPr>
            <w:r w:rsidRPr="00F81307">
              <w:rPr>
                <w:rFonts w:cs="Arial"/>
                <w:spacing w:val="-1"/>
              </w:rPr>
              <w:t>To</w:t>
            </w:r>
            <w:r w:rsidRPr="00F81307">
              <w:rPr>
                <w:rFonts w:cs="Arial"/>
              </w:rPr>
              <w:t xml:space="preserve"> </w:t>
            </w:r>
            <w:r w:rsidRPr="00F81307">
              <w:rPr>
                <w:rFonts w:cs="Arial"/>
                <w:spacing w:val="-1"/>
              </w:rPr>
              <w:t>formulate</w:t>
            </w:r>
            <w:r w:rsidRPr="00F81307">
              <w:rPr>
                <w:rFonts w:cs="Arial"/>
                <w:spacing w:val="21"/>
              </w:rPr>
              <w:t xml:space="preserve"> </w:t>
            </w:r>
            <w:r w:rsidRPr="00F81307">
              <w:rPr>
                <w:rFonts w:cs="Arial"/>
                <w:spacing w:val="-1"/>
              </w:rPr>
              <w:t>reasoned</w:t>
            </w:r>
            <w:r w:rsidRPr="00F81307">
              <w:rPr>
                <w:rFonts w:cs="Arial"/>
                <w:spacing w:val="20"/>
              </w:rPr>
              <w:t xml:space="preserve"> </w:t>
            </w:r>
            <w:r w:rsidRPr="00F81307">
              <w:rPr>
                <w:rFonts w:cs="Arial"/>
                <w:spacing w:val="-2"/>
              </w:rPr>
              <w:t>opinion/</w:t>
            </w:r>
          </w:p>
          <w:p w:rsidR="00416371" w:rsidRPr="00F81307" w:rsidRDefault="00416371" w:rsidP="004A45A6">
            <w:pPr>
              <w:pStyle w:val="TableParagraph"/>
              <w:ind w:left="142" w:right="300"/>
              <w:rPr>
                <w:rFonts w:eastAsia="Calibri" w:cs="Arial"/>
              </w:rPr>
            </w:pPr>
            <w:r w:rsidRPr="00F81307">
              <w:rPr>
                <w:rFonts w:cs="Arial"/>
                <w:spacing w:val="-2"/>
              </w:rPr>
              <w:t>argument</w:t>
            </w:r>
          </w:p>
        </w:tc>
        <w:tc>
          <w:tcPr>
            <w:tcW w:w="2835" w:type="dxa"/>
            <w:tcBorders>
              <w:top w:val="single" w:sz="5" w:space="0" w:color="000000"/>
              <w:left w:val="single" w:sz="5" w:space="0" w:color="000000"/>
              <w:bottom w:val="single" w:sz="4" w:space="0" w:color="auto"/>
              <w:right w:val="single" w:sz="5" w:space="0" w:color="000000"/>
            </w:tcBorders>
          </w:tcPr>
          <w:p w:rsidR="00416371" w:rsidRPr="001D185A" w:rsidRDefault="00416371" w:rsidP="004A45A6">
            <w:pPr>
              <w:pStyle w:val="TableParagraph"/>
              <w:ind w:left="142" w:right="113"/>
              <w:rPr>
                <w:rFonts w:eastAsia="Calibri" w:cs="Arial"/>
                <w:sz w:val="20"/>
                <w:szCs w:val="20"/>
              </w:rPr>
            </w:pPr>
            <w:r>
              <w:rPr>
                <w:rFonts w:eastAsia="Calibri" w:cs="Arial"/>
                <w:spacing w:val="-1"/>
                <w:sz w:val="20"/>
                <w:szCs w:val="20"/>
              </w:rPr>
              <w:t>Pupils</w:t>
            </w:r>
            <w:r>
              <w:rPr>
                <w:rFonts w:cs="Arial"/>
                <w:spacing w:val="-1"/>
                <w:sz w:val="20"/>
                <w:szCs w:val="20"/>
              </w:rPr>
              <w:t xml:space="preserve"> evaluate</w:t>
            </w:r>
            <w:r>
              <w:rPr>
                <w:rFonts w:eastAsia="Calibri" w:cs="Arial"/>
                <w:spacing w:val="-1"/>
                <w:sz w:val="20"/>
                <w:szCs w:val="20"/>
              </w:rPr>
              <w:t xml:space="preserve"> the influence of the sources, traditions, beliefs and practices of </w:t>
            </w:r>
            <w:proofErr w:type="spellStart"/>
            <w:r>
              <w:rPr>
                <w:rFonts w:eastAsia="Calibri" w:cs="Arial"/>
                <w:spacing w:val="-1"/>
                <w:sz w:val="20"/>
                <w:szCs w:val="20"/>
              </w:rPr>
              <w:t>Alevism</w:t>
            </w:r>
            <w:proofErr w:type="spellEnd"/>
            <w:r>
              <w:rPr>
                <w:rFonts w:eastAsia="Calibri" w:cs="Arial"/>
                <w:spacing w:val="-1"/>
                <w:sz w:val="20"/>
                <w:szCs w:val="20"/>
              </w:rPr>
              <w:t xml:space="preserve"> and critically consider different interpretations of what </w:t>
            </w:r>
            <w:proofErr w:type="spellStart"/>
            <w:r>
              <w:rPr>
                <w:rFonts w:eastAsia="Calibri" w:cs="Arial"/>
                <w:spacing w:val="-1"/>
                <w:sz w:val="20"/>
                <w:szCs w:val="20"/>
              </w:rPr>
              <w:t>Alevism</w:t>
            </w:r>
            <w:proofErr w:type="spellEnd"/>
            <w:r>
              <w:rPr>
                <w:rFonts w:eastAsia="Calibri" w:cs="Arial"/>
                <w:spacing w:val="-1"/>
                <w:sz w:val="20"/>
                <w:szCs w:val="20"/>
              </w:rPr>
              <w:t xml:space="preserve"> is and its place alongside other religions and beliefs.</w:t>
            </w:r>
          </w:p>
        </w:tc>
        <w:tc>
          <w:tcPr>
            <w:tcW w:w="9598" w:type="dxa"/>
            <w:vMerge/>
            <w:tcBorders>
              <w:left w:val="single" w:sz="5" w:space="0" w:color="000000"/>
              <w:right w:val="single" w:sz="5" w:space="0" w:color="000000"/>
            </w:tcBorders>
          </w:tcPr>
          <w:p w:rsidR="00416371" w:rsidRPr="001D185A" w:rsidRDefault="00416371" w:rsidP="004A45A6">
            <w:pPr>
              <w:pStyle w:val="TableParagraph"/>
              <w:ind w:left="142" w:right="322"/>
              <w:rPr>
                <w:rFonts w:eastAsia="Calibri" w:cs="Arial"/>
                <w:sz w:val="20"/>
                <w:szCs w:val="20"/>
              </w:rPr>
            </w:pPr>
          </w:p>
        </w:tc>
      </w:tr>
      <w:tr w:rsidR="00416371" w:rsidRPr="001D185A" w:rsidTr="00AF52DB">
        <w:trPr>
          <w:trHeight w:val="2195"/>
        </w:trPr>
        <w:tc>
          <w:tcPr>
            <w:tcW w:w="1741"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tcPr>
          <w:p w:rsidR="00416371" w:rsidRPr="00F81307" w:rsidRDefault="00416371" w:rsidP="004A45A6">
            <w:pPr>
              <w:pStyle w:val="TableParagraph"/>
              <w:ind w:left="142" w:right="300"/>
              <w:rPr>
                <w:rFonts w:cs="Arial"/>
                <w:spacing w:val="-1"/>
              </w:rPr>
            </w:pPr>
            <w:r w:rsidRPr="005C7B1D">
              <w:rPr>
                <w:rFonts w:cs="Arial"/>
                <w:spacing w:val="-1"/>
              </w:rPr>
              <w:t>To promote understanding of and</w:t>
            </w:r>
            <w:r>
              <w:rPr>
                <w:rFonts w:cs="Arial"/>
                <w:spacing w:val="-1"/>
              </w:rPr>
              <w:t xml:space="preserve"> </w:t>
            </w:r>
            <w:r w:rsidRPr="005C7B1D">
              <w:rPr>
                <w:rFonts w:cs="Arial"/>
                <w:spacing w:val="-1"/>
              </w:rPr>
              <w:t>respect for different</w:t>
            </w:r>
            <w:r>
              <w:rPr>
                <w:rFonts w:cs="Arial"/>
                <w:spacing w:val="-1"/>
              </w:rPr>
              <w:t xml:space="preserve"> </w:t>
            </w:r>
            <w:r w:rsidRPr="005C7B1D">
              <w:rPr>
                <w:rFonts w:cs="Arial"/>
                <w:spacing w:val="-1"/>
              </w:rPr>
              <w:t xml:space="preserve">beliefs </w:t>
            </w:r>
            <w:r>
              <w:rPr>
                <w:rFonts w:cs="Arial"/>
                <w:spacing w:val="-1"/>
              </w:rPr>
              <w:t>&amp;</w:t>
            </w:r>
            <w:r w:rsidRPr="005C7B1D">
              <w:rPr>
                <w:rFonts w:cs="Arial"/>
                <w:spacing w:val="-1"/>
              </w:rPr>
              <w:t xml:space="preserve"> life-styles.</w:t>
            </w:r>
          </w:p>
        </w:tc>
        <w:tc>
          <w:tcPr>
            <w:tcW w:w="2835" w:type="dxa"/>
            <w:tcBorders>
              <w:top w:val="single" w:sz="4" w:space="0" w:color="auto"/>
              <w:left w:val="single" w:sz="5" w:space="0" w:color="000000"/>
              <w:bottom w:val="single" w:sz="5" w:space="0" w:color="000000"/>
              <w:right w:val="single" w:sz="5" w:space="0" w:color="000000"/>
            </w:tcBorders>
          </w:tcPr>
          <w:p w:rsidR="00416371" w:rsidRDefault="00416371" w:rsidP="004A45A6">
            <w:pPr>
              <w:pStyle w:val="TableParagraph"/>
              <w:ind w:left="142" w:right="113"/>
              <w:rPr>
                <w:rFonts w:eastAsia="Calibri" w:cs="Arial"/>
                <w:spacing w:val="-1"/>
                <w:sz w:val="20"/>
                <w:szCs w:val="20"/>
              </w:rPr>
            </w:pPr>
            <w:r>
              <w:rPr>
                <w:rFonts w:eastAsia="Calibri" w:cs="Arial"/>
                <w:spacing w:val="-1"/>
                <w:sz w:val="20"/>
                <w:szCs w:val="20"/>
              </w:rPr>
              <w:t xml:space="preserve">In responding critically to </w:t>
            </w:r>
            <w:proofErr w:type="spellStart"/>
            <w:r>
              <w:rPr>
                <w:rFonts w:eastAsia="Calibri" w:cs="Arial"/>
                <w:spacing w:val="-1"/>
                <w:sz w:val="20"/>
                <w:szCs w:val="20"/>
              </w:rPr>
              <w:t>Alevi</w:t>
            </w:r>
            <w:proofErr w:type="spellEnd"/>
            <w:r>
              <w:rPr>
                <w:rFonts w:eastAsia="Calibri" w:cs="Arial"/>
                <w:spacing w:val="-1"/>
                <w:sz w:val="20"/>
                <w:szCs w:val="20"/>
              </w:rPr>
              <w:t xml:space="preserve"> teachings about tolerance and respect, pupils consider how different religions can live together. </w:t>
            </w:r>
          </w:p>
        </w:tc>
        <w:tc>
          <w:tcPr>
            <w:tcW w:w="9598" w:type="dxa"/>
            <w:vMerge/>
            <w:tcBorders>
              <w:left w:val="single" w:sz="5" w:space="0" w:color="000000"/>
              <w:bottom w:val="single" w:sz="5" w:space="0" w:color="000000"/>
              <w:right w:val="single" w:sz="5" w:space="0" w:color="000000"/>
            </w:tcBorders>
          </w:tcPr>
          <w:p w:rsidR="00416371" w:rsidRPr="001D185A" w:rsidRDefault="00416371" w:rsidP="004A45A6">
            <w:pPr>
              <w:pStyle w:val="TableParagraph"/>
              <w:ind w:left="142" w:right="322"/>
              <w:rPr>
                <w:rFonts w:eastAsia="Calibri" w:cs="Arial"/>
                <w:sz w:val="20"/>
                <w:szCs w:val="20"/>
              </w:rPr>
            </w:pPr>
          </w:p>
        </w:tc>
      </w:tr>
    </w:tbl>
    <w:p w:rsidR="0062133B" w:rsidRDefault="0062133B"/>
    <w:sectPr w:rsidR="0062133B" w:rsidSect="00416371">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36E97"/>
    <w:multiLevelType w:val="hybridMultilevel"/>
    <w:tmpl w:val="DCBA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C630EB"/>
    <w:multiLevelType w:val="hybridMultilevel"/>
    <w:tmpl w:val="6D225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090ECA"/>
    <w:multiLevelType w:val="hybridMultilevel"/>
    <w:tmpl w:val="18A6D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EF14C8"/>
    <w:multiLevelType w:val="hybridMultilevel"/>
    <w:tmpl w:val="18A6D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B40161"/>
    <w:multiLevelType w:val="hybridMultilevel"/>
    <w:tmpl w:val="25348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2B4F5D"/>
    <w:multiLevelType w:val="hybridMultilevel"/>
    <w:tmpl w:val="79A0769E"/>
    <w:lvl w:ilvl="0" w:tplc="16806F72">
      <w:start w:val="1"/>
      <w:numFmt w:val="decimal"/>
      <w:pStyle w:val="bulletnumber"/>
      <w:lvlText w:val="%1."/>
      <w:lvlJc w:val="left"/>
      <w:pPr>
        <w:tabs>
          <w:tab w:val="num" w:pos="0"/>
        </w:tabs>
        <w:ind w:left="284" w:hanging="284"/>
      </w:pPr>
      <w:rPr>
        <w:rFonts w:hint="default"/>
      </w:rPr>
    </w:lvl>
    <w:lvl w:ilvl="1" w:tplc="F09C2750">
      <w:start w:val="1"/>
      <w:numFmt w:val="decimal"/>
      <w:lvlText w:val="%2"/>
      <w:lvlJc w:val="left"/>
      <w:pPr>
        <w:tabs>
          <w:tab w:val="num" w:pos="12"/>
        </w:tabs>
        <w:ind w:left="12" w:hanging="360"/>
      </w:pPr>
      <w:rPr>
        <w:rFonts w:hint="default"/>
      </w:rPr>
    </w:lvl>
    <w:lvl w:ilvl="2" w:tplc="0809001B" w:tentative="1">
      <w:start w:val="1"/>
      <w:numFmt w:val="lowerRoman"/>
      <w:lvlText w:val="%3."/>
      <w:lvlJc w:val="right"/>
      <w:pPr>
        <w:tabs>
          <w:tab w:val="num" w:pos="732"/>
        </w:tabs>
        <w:ind w:left="732" w:hanging="180"/>
      </w:pPr>
    </w:lvl>
    <w:lvl w:ilvl="3" w:tplc="0809000F" w:tentative="1">
      <w:start w:val="1"/>
      <w:numFmt w:val="decimal"/>
      <w:lvlText w:val="%4."/>
      <w:lvlJc w:val="left"/>
      <w:pPr>
        <w:tabs>
          <w:tab w:val="num" w:pos="1452"/>
        </w:tabs>
        <w:ind w:left="1452" w:hanging="360"/>
      </w:pPr>
    </w:lvl>
    <w:lvl w:ilvl="4" w:tplc="08090019" w:tentative="1">
      <w:start w:val="1"/>
      <w:numFmt w:val="lowerLetter"/>
      <w:lvlText w:val="%5."/>
      <w:lvlJc w:val="left"/>
      <w:pPr>
        <w:tabs>
          <w:tab w:val="num" w:pos="2172"/>
        </w:tabs>
        <w:ind w:left="2172" w:hanging="360"/>
      </w:pPr>
    </w:lvl>
    <w:lvl w:ilvl="5" w:tplc="0809001B" w:tentative="1">
      <w:start w:val="1"/>
      <w:numFmt w:val="lowerRoman"/>
      <w:lvlText w:val="%6."/>
      <w:lvlJc w:val="right"/>
      <w:pPr>
        <w:tabs>
          <w:tab w:val="num" w:pos="2892"/>
        </w:tabs>
        <w:ind w:left="2892" w:hanging="180"/>
      </w:pPr>
    </w:lvl>
    <w:lvl w:ilvl="6" w:tplc="0809000F" w:tentative="1">
      <w:start w:val="1"/>
      <w:numFmt w:val="decimal"/>
      <w:lvlText w:val="%7."/>
      <w:lvlJc w:val="left"/>
      <w:pPr>
        <w:tabs>
          <w:tab w:val="num" w:pos="3612"/>
        </w:tabs>
        <w:ind w:left="3612" w:hanging="360"/>
      </w:pPr>
    </w:lvl>
    <w:lvl w:ilvl="7" w:tplc="08090019" w:tentative="1">
      <w:start w:val="1"/>
      <w:numFmt w:val="lowerLetter"/>
      <w:lvlText w:val="%8."/>
      <w:lvlJc w:val="left"/>
      <w:pPr>
        <w:tabs>
          <w:tab w:val="num" w:pos="4332"/>
        </w:tabs>
        <w:ind w:left="4332" w:hanging="360"/>
      </w:pPr>
    </w:lvl>
    <w:lvl w:ilvl="8" w:tplc="0809001B" w:tentative="1">
      <w:start w:val="1"/>
      <w:numFmt w:val="lowerRoman"/>
      <w:lvlText w:val="%9."/>
      <w:lvlJc w:val="right"/>
      <w:pPr>
        <w:tabs>
          <w:tab w:val="num" w:pos="5052"/>
        </w:tabs>
        <w:ind w:left="5052" w:hanging="180"/>
      </w:pPr>
    </w:lvl>
  </w:abstractNum>
  <w:abstractNum w:abstractNumId="6">
    <w:nsid w:val="72BC6010"/>
    <w:multiLevelType w:val="hybridMultilevel"/>
    <w:tmpl w:val="1FB4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4D74EF"/>
    <w:multiLevelType w:val="hybridMultilevel"/>
    <w:tmpl w:val="855C9C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71"/>
    <w:rsid w:val="00184059"/>
    <w:rsid w:val="00416371"/>
    <w:rsid w:val="0062133B"/>
    <w:rsid w:val="00AF52DB"/>
    <w:rsid w:val="00BE0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69B32-F2AC-4F73-A6AC-544C6450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16371"/>
    <w:pPr>
      <w:ind w:left="720"/>
      <w:contextualSpacing/>
    </w:pPr>
  </w:style>
  <w:style w:type="paragraph" w:customStyle="1" w:styleId="TableParagraph">
    <w:name w:val="Table Paragraph"/>
    <w:basedOn w:val="Normal"/>
    <w:uiPriority w:val="1"/>
    <w:qFormat/>
    <w:rsid w:val="00416371"/>
    <w:pPr>
      <w:widowControl w:val="0"/>
      <w:spacing w:after="0" w:line="240" w:lineRule="auto"/>
    </w:pPr>
    <w:rPr>
      <w:lang w:val="en-US"/>
    </w:rPr>
  </w:style>
  <w:style w:type="paragraph" w:customStyle="1" w:styleId="bulletnumber">
    <w:name w:val="bullet number"/>
    <w:basedOn w:val="Normal"/>
    <w:rsid w:val="00416371"/>
    <w:pPr>
      <w:framePr w:hSpace="181" w:wrap="around" w:vAnchor="text" w:hAnchor="text" w:y="1"/>
      <w:numPr>
        <w:numId w:val="2"/>
      </w:numPr>
      <w:spacing w:before="60" w:after="0" w:line="240" w:lineRule="exact"/>
      <w:suppressOverlap/>
    </w:pPr>
    <w:rPr>
      <w:rFonts w:ascii="Times New Roman" w:eastAsia="Times New Roman" w:hAnsi="Times New Roman" w:cs="Times New Roman"/>
      <w:sz w:val="24"/>
      <w:szCs w:val="24"/>
      <w:lang w:eastAsia="en-GB"/>
    </w:rPr>
  </w:style>
  <w:style w:type="paragraph" w:styleId="NoSpacing">
    <w:name w:val="No Spacing"/>
    <w:basedOn w:val="Normal"/>
    <w:link w:val="NoSpacingChar"/>
    <w:uiPriority w:val="1"/>
    <w:qFormat/>
    <w:rsid w:val="0041637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416371"/>
    <w:rPr>
      <w:rFonts w:ascii="Times New Roman" w:hAnsi="Times New Roman" w:cs="Times New Roman"/>
      <w:sz w:val="24"/>
      <w:szCs w:val="24"/>
      <w:lang w:eastAsia="en-GB"/>
    </w:rPr>
  </w:style>
  <w:style w:type="character" w:styleId="Hyperlink">
    <w:name w:val="Hyperlink"/>
    <w:basedOn w:val="DefaultParagraphFont"/>
    <w:uiPriority w:val="99"/>
    <w:unhideWhenUsed/>
    <w:rsid w:val="00416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_YTMbJbeH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vinet.org/RP.aspx?pid=Alevism-Resorces_en-GB" TargetMode="External"/><Relationship Id="rId5" Type="http://schemas.openxmlformats.org/officeDocument/2006/relationships/hyperlink" Target="http://www.alevine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moore</dc:creator>
  <cp:keywords/>
  <dc:description/>
  <cp:lastModifiedBy>Hotel</cp:lastModifiedBy>
  <cp:revision>2</cp:revision>
  <dcterms:created xsi:type="dcterms:W3CDTF">2016-09-17T14:11:00Z</dcterms:created>
  <dcterms:modified xsi:type="dcterms:W3CDTF">2016-09-17T14:11:00Z</dcterms:modified>
</cp:coreProperties>
</file>